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6035"/>
      </w:tblGrid>
      <w:tr w:rsidR="00AE3FF6" w:rsidRPr="00B2483C" w14:paraId="4F42373C" w14:textId="77777777" w:rsidTr="00AE3FF6">
        <w:trPr>
          <w:jc w:val="center"/>
        </w:trPr>
        <w:tc>
          <w:tcPr>
            <w:tcW w:w="4030" w:type="dxa"/>
          </w:tcPr>
          <w:p w14:paraId="44ADB910" w14:textId="0C69ABD7" w:rsidR="00A93DC1" w:rsidRDefault="00A93DC1" w:rsidP="002E0D66">
            <w:pPr>
              <w:pStyle w:val="En-tte"/>
              <w:rPr>
                <w:rFonts w:ascii="Calibri" w:eastAsia="Times New Roman" w:hAnsi="Calibri" w:cs="Arial"/>
                <w:b/>
                <w:noProof/>
                <w:color w:val="006BB6"/>
                <w:sz w:val="22"/>
                <w:szCs w:val="16"/>
                <w:lang w:val="fr-CA" w:eastAsia="en-US"/>
              </w:rPr>
            </w:pPr>
          </w:p>
          <w:p w14:paraId="57F8A641" w14:textId="0D7BE55F" w:rsidR="00AE3FF6" w:rsidRPr="00A93DC1" w:rsidRDefault="00F136B7" w:rsidP="002E0D66">
            <w:pPr>
              <w:pStyle w:val="En-tte"/>
              <w:rPr>
                <w:rFonts w:ascii="Calibri" w:eastAsia="Times New Roman" w:hAnsi="Calibri" w:cs="Arial"/>
                <w:b/>
                <w:color w:val="006BB6"/>
                <w:sz w:val="22"/>
                <w:szCs w:val="16"/>
                <w:lang w:val="fr-CA" w:eastAsia="en-US"/>
              </w:rPr>
            </w:pPr>
            <w:r>
              <w:rPr>
                <w:rFonts w:ascii="Calibri" w:eastAsia="Times New Roman" w:hAnsi="Calibri" w:cs="Arial"/>
                <w:b/>
                <w:noProof/>
                <w:color w:val="006BB6"/>
                <w:sz w:val="22"/>
                <w:szCs w:val="16"/>
                <w:lang w:val="fr-CA" w:eastAsia="en-US"/>
              </w:rPr>
              <w:drawing>
                <wp:inline distT="0" distB="0" distL="0" distR="0" wp14:anchorId="1CFB52EA" wp14:editId="0C164636">
                  <wp:extent cx="2428875" cy="435769"/>
                  <wp:effectExtent l="0" t="0" r="0" b="0"/>
                  <wp:docPr id="58498359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982" cy="4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</w:tcPr>
          <w:p w14:paraId="790EF303" w14:textId="5E7D0ABB" w:rsidR="00AE3FF6" w:rsidRPr="00947B69" w:rsidRDefault="00AE3FF6" w:rsidP="002E0D66">
            <w:pPr>
              <w:pStyle w:val="En-tte"/>
              <w:jc w:val="right"/>
              <w:rPr>
                <w:rFonts w:asciiTheme="minorHAnsi" w:hAnsiTheme="minorHAnsi" w:cstheme="minorHAnsi"/>
                <w:color w:val="003A6D"/>
                <w:sz w:val="22"/>
                <w:lang w:val="fr-CA"/>
              </w:rPr>
            </w:pPr>
          </w:p>
          <w:p w14:paraId="4D8DAD67" w14:textId="019620F9" w:rsidR="00AE3FF6" w:rsidRPr="00F136B7" w:rsidRDefault="00AE3FF6" w:rsidP="00F136B7">
            <w:pPr>
              <w:pStyle w:val="En-tte"/>
              <w:jc w:val="right"/>
              <w:rPr>
                <w:rFonts w:asciiTheme="minorHAnsi" w:hAnsiTheme="minorHAnsi" w:cstheme="minorHAnsi"/>
                <w:b/>
                <w:bCs/>
                <w:smallCaps/>
                <w:color w:val="003A6D"/>
                <w:sz w:val="28"/>
                <w:szCs w:val="28"/>
                <w:lang w:val="fr-CA"/>
              </w:rPr>
            </w:pPr>
            <w:r w:rsidRPr="00F136B7">
              <w:rPr>
                <w:rFonts w:asciiTheme="minorHAnsi" w:hAnsiTheme="minorHAnsi" w:cstheme="minorHAnsi"/>
                <w:b/>
                <w:bCs/>
                <w:smallCaps/>
                <w:color w:val="003A6D"/>
                <w:sz w:val="28"/>
                <w:szCs w:val="28"/>
                <w:lang w:val="fr-CA"/>
              </w:rPr>
              <w:t>Élimination de documents</w:t>
            </w:r>
            <w:r w:rsidR="00F136B7" w:rsidRPr="00F136B7">
              <w:rPr>
                <w:rFonts w:asciiTheme="minorHAnsi" w:hAnsiTheme="minorHAnsi" w:cstheme="minorHAnsi"/>
                <w:b/>
                <w:bCs/>
                <w:smallCaps/>
                <w:color w:val="003A6D"/>
                <w:sz w:val="28"/>
                <w:szCs w:val="28"/>
                <w:lang w:val="fr-CA"/>
              </w:rPr>
              <w:br/>
            </w:r>
            <w:r w:rsidRPr="00F136B7">
              <w:rPr>
                <w:rFonts w:asciiTheme="minorHAnsi" w:hAnsiTheme="minorHAnsi" w:cstheme="minorHAnsi"/>
                <w:b/>
                <w:bCs/>
                <w:smallCaps/>
                <w:color w:val="003A6D"/>
                <w:sz w:val="28"/>
                <w:szCs w:val="28"/>
                <w:lang w:val="fr-CA"/>
              </w:rPr>
              <w:t>hautement confidentiels</w:t>
            </w:r>
          </w:p>
        </w:tc>
      </w:tr>
    </w:tbl>
    <w:p w14:paraId="3A4DEB70" w14:textId="6A123A4B" w:rsidR="00AE2B05" w:rsidRPr="00B2483C" w:rsidRDefault="00AE2B05" w:rsidP="00DA17BD">
      <w:pPr>
        <w:numPr>
          <w:ilvl w:val="0"/>
          <w:numId w:val="2"/>
        </w:numPr>
        <w:rPr>
          <w:rFonts w:ascii="Verdana" w:hAnsi="Verdana"/>
          <w:sz w:val="18"/>
          <w:szCs w:val="22"/>
        </w:rPr>
      </w:pPr>
      <w:r w:rsidRPr="00B2483C">
        <w:rPr>
          <w:rFonts w:ascii="Verdana" w:hAnsi="Verdana"/>
          <w:sz w:val="18"/>
          <w:szCs w:val="22"/>
        </w:rPr>
        <w:t xml:space="preserve">Utiliser 1 formulaire par boîte et </w:t>
      </w:r>
      <w:r w:rsidR="00C271C2" w:rsidRPr="00B2483C">
        <w:rPr>
          <w:rFonts w:ascii="Verdana" w:hAnsi="Verdana"/>
          <w:sz w:val="18"/>
          <w:szCs w:val="22"/>
        </w:rPr>
        <w:t>coller</w:t>
      </w:r>
      <w:r w:rsidR="00574724" w:rsidRPr="00B2483C">
        <w:rPr>
          <w:rFonts w:ascii="Verdana" w:hAnsi="Verdana"/>
          <w:sz w:val="18"/>
          <w:szCs w:val="22"/>
        </w:rPr>
        <w:t xml:space="preserve"> le formulaire</w:t>
      </w:r>
      <w:r w:rsidR="00265A56" w:rsidRPr="00B2483C">
        <w:rPr>
          <w:rFonts w:ascii="Verdana" w:hAnsi="Verdana"/>
          <w:sz w:val="18"/>
          <w:szCs w:val="22"/>
        </w:rPr>
        <w:t xml:space="preserve"> sur la boîte</w:t>
      </w:r>
    </w:p>
    <w:p w14:paraId="5A4DFE14" w14:textId="2562B278" w:rsidR="00DA17BD" w:rsidRPr="00B2483C" w:rsidRDefault="00DA17BD" w:rsidP="00DA17BD">
      <w:pPr>
        <w:numPr>
          <w:ilvl w:val="0"/>
          <w:numId w:val="2"/>
        </w:numPr>
        <w:rPr>
          <w:rFonts w:ascii="Verdana" w:hAnsi="Verdana"/>
          <w:sz w:val="18"/>
          <w:szCs w:val="22"/>
        </w:rPr>
      </w:pPr>
      <w:r w:rsidRPr="00B2483C">
        <w:rPr>
          <w:rFonts w:ascii="Verdana" w:hAnsi="Verdana"/>
          <w:sz w:val="18"/>
          <w:szCs w:val="22"/>
        </w:rPr>
        <w:t>Pour procéder à l’envoi des boîtes, consulter l</w:t>
      </w:r>
      <w:r w:rsidR="004B1622">
        <w:rPr>
          <w:rFonts w:ascii="Verdana" w:hAnsi="Verdana"/>
          <w:sz w:val="18"/>
          <w:szCs w:val="22"/>
        </w:rPr>
        <w:t xml:space="preserve">a </w:t>
      </w:r>
      <w:r w:rsidR="004B1622" w:rsidRPr="004B1622">
        <w:rPr>
          <w:rFonts w:ascii="Verdana" w:hAnsi="Verdana"/>
          <w:i/>
          <w:sz w:val="18"/>
          <w:szCs w:val="18"/>
          <w:lang w:val="fr-FR"/>
        </w:rPr>
        <w:t xml:space="preserve">Procédure d’élimination </w:t>
      </w:r>
      <w:r w:rsidR="008151E6">
        <w:rPr>
          <w:rFonts w:ascii="Verdana" w:hAnsi="Verdana"/>
          <w:i/>
          <w:sz w:val="18"/>
          <w:szCs w:val="18"/>
          <w:lang w:val="fr-FR"/>
        </w:rPr>
        <w:t>de documents hautement confidentiels</w:t>
      </w:r>
      <w:r w:rsidRPr="00B2483C">
        <w:rPr>
          <w:rFonts w:ascii="Verdana" w:hAnsi="Verdana"/>
          <w:i/>
          <w:sz w:val="18"/>
          <w:szCs w:val="24"/>
        </w:rPr>
        <w:t xml:space="preserve"> </w:t>
      </w:r>
      <w:r w:rsidRPr="00B2483C">
        <w:rPr>
          <w:rFonts w:ascii="Verdana" w:hAnsi="Verdana"/>
          <w:sz w:val="18"/>
          <w:szCs w:val="24"/>
        </w:rPr>
        <w:t>disponible à l’adresse suivante</w:t>
      </w:r>
      <w:r w:rsidRPr="004B1622">
        <w:rPr>
          <w:rFonts w:ascii="Verdana" w:hAnsi="Verdana"/>
          <w:sz w:val="18"/>
          <w:szCs w:val="24"/>
        </w:rPr>
        <w:t xml:space="preserve"> :</w:t>
      </w:r>
      <w:r w:rsidRPr="00B2483C">
        <w:rPr>
          <w:rFonts w:ascii="Verdana" w:hAnsi="Verdana"/>
          <w:i/>
          <w:sz w:val="18"/>
          <w:szCs w:val="24"/>
        </w:rPr>
        <w:t xml:space="preserve"> </w:t>
      </w:r>
      <w:hyperlink r:id="rId9" w:history="1">
        <w:r w:rsidR="008151E6" w:rsidRPr="00A27373">
          <w:rPr>
            <w:rStyle w:val="Lienhypertexte"/>
            <w:rFonts w:ascii="Verdana" w:hAnsi="Verdana"/>
            <w:sz w:val="18"/>
            <w:szCs w:val="24"/>
          </w:rPr>
          <w:t>http://www.archives.umontreal.ca</w:t>
        </w:r>
      </w:hyperlink>
      <w:r w:rsidR="004B1622" w:rsidRPr="004B1622">
        <w:rPr>
          <w:rFonts w:ascii="Verdana" w:hAnsi="Verdana"/>
          <w:sz w:val="18"/>
          <w:szCs w:val="24"/>
        </w:rPr>
        <w:t xml:space="preserve"> </w:t>
      </w:r>
      <w:r w:rsidR="004B1622">
        <w:rPr>
          <w:rFonts w:ascii="Verdana" w:hAnsi="Verdana"/>
          <w:sz w:val="18"/>
          <w:szCs w:val="24"/>
        </w:rPr>
        <w:t>(</w:t>
      </w:r>
      <w:r w:rsidR="008151E6">
        <w:rPr>
          <w:rFonts w:ascii="Verdana" w:hAnsi="Verdana"/>
          <w:sz w:val="18"/>
          <w:szCs w:val="24"/>
        </w:rPr>
        <w:t xml:space="preserve">Gestion de </w:t>
      </w:r>
      <w:r w:rsidR="00F136B7">
        <w:rPr>
          <w:rFonts w:ascii="Verdana" w:hAnsi="Verdana"/>
          <w:sz w:val="18"/>
          <w:szCs w:val="24"/>
        </w:rPr>
        <w:t xml:space="preserve">l’information </w:t>
      </w:r>
      <w:r w:rsidR="004B1622">
        <w:rPr>
          <w:rFonts w:ascii="Verdana" w:hAnsi="Verdana"/>
          <w:sz w:val="18"/>
          <w:szCs w:val="24"/>
        </w:rPr>
        <w:t>&gt; Élimination)</w:t>
      </w:r>
      <w:r w:rsidRPr="00B2483C">
        <w:rPr>
          <w:rFonts w:ascii="Verdana" w:hAnsi="Verdana"/>
          <w:i/>
          <w:sz w:val="18"/>
          <w:szCs w:val="24"/>
        </w:rPr>
        <w:t xml:space="preserve"> </w:t>
      </w:r>
    </w:p>
    <w:p w14:paraId="7D192FA9" w14:textId="77777777" w:rsidR="00DA17BD" w:rsidRPr="00C27669" w:rsidRDefault="00DA17BD" w:rsidP="00DA17BD">
      <w:pPr>
        <w:ind w:left="360"/>
        <w:rPr>
          <w:rFonts w:ascii="Verdana" w:hAnsi="Verdana"/>
          <w:sz w:val="14"/>
          <w:szCs w:val="14"/>
        </w:rPr>
      </w:pPr>
    </w:p>
    <w:p w14:paraId="4A4663E6" w14:textId="77777777" w:rsidR="00033FE3" w:rsidRPr="00574724" w:rsidRDefault="00033FE3" w:rsidP="00033FE3">
      <w:pPr>
        <w:rPr>
          <w:rFonts w:ascii="Verdana" w:hAnsi="Verdana"/>
          <w:sz w:val="18"/>
          <w:szCs w:val="22"/>
        </w:rPr>
      </w:pPr>
      <w:r w:rsidRPr="00C4760C">
        <w:rPr>
          <w:rFonts w:ascii="Verdana" w:hAnsi="Verdana"/>
          <w:b/>
          <w:color w:val="C00000"/>
          <w:sz w:val="20"/>
        </w:rPr>
        <w:t>IMPORTANT</w:t>
      </w:r>
      <w:r w:rsidRPr="00C4760C">
        <w:rPr>
          <w:rFonts w:ascii="Verdana" w:hAnsi="Verdana"/>
          <w:color w:val="FF0000"/>
          <w:sz w:val="18"/>
          <w:szCs w:val="22"/>
        </w:rPr>
        <w:t xml:space="preserve"> </w:t>
      </w:r>
      <w:r w:rsidRPr="00574724">
        <w:rPr>
          <w:rFonts w:ascii="Verdana" w:hAnsi="Verdana"/>
          <w:sz w:val="18"/>
          <w:szCs w:val="22"/>
        </w:rPr>
        <w:t xml:space="preserve">: </w:t>
      </w:r>
    </w:p>
    <w:p w14:paraId="097351FD" w14:textId="77777777" w:rsidR="00AE2B05" w:rsidRPr="00B2483C" w:rsidRDefault="00C4760C" w:rsidP="00DA17BD">
      <w:pPr>
        <w:numPr>
          <w:ilvl w:val="0"/>
          <w:numId w:val="3"/>
        </w:num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La boîte ne doit contenir que </w:t>
      </w:r>
      <w:r w:rsidR="00AE2B05" w:rsidRPr="00B2483C">
        <w:rPr>
          <w:rFonts w:ascii="Verdana" w:hAnsi="Verdana"/>
          <w:sz w:val="18"/>
          <w:szCs w:val="22"/>
        </w:rPr>
        <w:t>des documents</w:t>
      </w:r>
      <w:r w:rsidR="004B1622">
        <w:rPr>
          <w:rFonts w:ascii="Verdana" w:hAnsi="Verdana"/>
          <w:sz w:val="18"/>
          <w:szCs w:val="22"/>
        </w:rPr>
        <w:t xml:space="preserve"> contenant de l’information</w:t>
      </w:r>
      <w:r w:rsidR="00AE2B05" w:rsidRPr="00B2483C">
        <w:rPr>
          <w:rFonts w:ascii="Verdana" w:hAnsi="Verdana"/>
          <w:sz w:val="18"/>
          <w:szCs w:val="22"/>
        </w:rPr>
        <w:t xml:space="preserve"> </w:t>
      </w:r>
      <w:r w:rsidR="004B1622" w:rsidRPr="00C4760C">
        <w:rPr>
          <w:rFonts w:ascii="Verdana" w:hAnsi="Verdana"/>
          <w:sz w:val="18"/>
          <w:szCs w:val="22"/>
          <w:u w:val="single"/>
        </w:rPr>
        <w:t>hautement confidentielle</w:t>
      </w:r>
    </w:p>
    <w:p w14:paraId="281D0BD0" w14:textId="77777777" w:rsidR="00AE2B05" w:rsidRPr="00B2483C" w:rsidRDefault="00C4760C" w:rsidP="00DA17BD">
      <w:pPr>
        <w:numPr>
          <w:ilvl w:val="0"/>
          <w:numId w:val="3"/>
        </w:num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La boîte n</w:t>
      </w:r>
      <w:r w:rsidR="00AE2B05" w:rsidRPr="00B2483C">
        <w:rPr>
          <w:rFonts w:ascii="Verdana" w:hAnsi="Verdana"/>
          <w:sz w:val="18"/>
          <w:szCs w:val="22"/>
        </w:rPr>
        <w:t xml:space="preserve">e </w:t>
      </w:r>
      <w:r>
        <w:rPr>
          <w:rFonts w:ascii="Verdana" w:hAnsi="Verdana"/>
          <w:sz w:val="18"/>
          <w:szCs w:val="22"/>
        </w:rPr>
        <w:t xml:space="preserve">doit </w:t>
      </w:r>
      <w:r w:rsidR="00AE2B05" w:rsidRPr="00B2483C">
        <w:rPr>
          <w:rFonts w:ascii="Verdana" w:hAnsi="Verdana"/>
          <w:sz w:val="18"/>
          <w:szCs w:val="22"/>
        </w:rPr>
        <w:t xml:space="preserve">pas </w:t>
      </w:r>
      <w:r>
        <w:rPr>
          <w:rFonts w:ascii="Verdana" w:hAnsi="Verdana"/>
          <w:sz w:val="18"/>
          <w:szCs w:val="22"/>
        </w:rPr>
        <w:t>contenir</w:t>
      </w:r>
      <w:r w:rsidR="00AE2B05" w:rsidRPr="00B2483C">
        <w:rPr>
          <w:rFonts w:ascii="Verdana" w:hAnsi="Verdana"/>
          <w:sz w:val="18"/>
          <w:szCs w:val="22"/>
        </w:rPr>
        <w:t xml:space="preserve"> de </w:t>
      </w:r>
      <w:r w:rsidR="00FA20BB">
        <w:rPr>
          <w:rFonts w:ascii="Verdana" w:hAnsi="Verdana"/>
          <w:sz w:val="18"/>
          <w:szCs w:val="22"/>
        </w:rPr>
        <w:t>travaux étudiants ou d’examens complétés</w:t>
      </w:r>
      <w:r w:rsidR="00AE2B05" w:rsidRPr="00B2483C">
        <w:rPr>
          <w:rFonts w:ascii="Verdana" w:hAnsi="Verdana"/>
          <w:sz w:val="18"/>
          <w:szCs w:val="22"/>
        </w:rPr>
        <w:t>, etc.</w:t>
      </w:r>
    </w:p>
    <w:p w14:paraId="7D5AE72D" w14:textId="77777777" w:rsidR="00AE2B05" w:rsidRPr="00B2483C" w:rsidRDefault="00C4760C" w:rsidP="007E701A">
      <w:pPr>
        <w:numPr>
          <w:ilvl w:val="0"/>
          <w:numId w:val="3"/>
        </w:numPr>
        <w:ind w:right="-93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La boîte n</w:t>
      </w:r>
      <w:r w:rsidR="00AE2B05" w:rsidRPr="00B2483C">
        <w:rPr>
          <w:rFonts w:ascii="Verdana" w:hAnsi="Verdana"/>
          <w:sz w:val="18"/>
          <w:szCs w:val="22"/>
        </w:rPr>
        <w:t xml:space="preserve">e </w:t>
      </w:r>
      <w:r w:rsidR="007E701A">
        <w:rPr>
          <w:rFonts w:ascii="Verdana" w:hAnsi="Verdana"/>
          <w:sz w:val="18"/>
          <w:szCs w:val="22"/>
        </w:rPr>
        <w:t xml:space="preserve">doit </w:t>
      </w:r>
      <w:r w:rsidR="00AE2B05" w:rsidRPr="00B2483C">
        <w:rPr>
          <w:rFonts w:ascii="Verdana" w:hAnsi="Verdana"/>
          <w:sz w:val="18"/>
          <w:szCs w:val="22"/>
        </w:rPr>
        <w:t xml:space="preserve">pas </w:t>
      </w:r>
      <w:r>
        <w:rPr>
          <w:rFonts w:ascii="Verdana" w:hAnsi="Verdana"/>
          <w:sz w:val="18"/>
          <w:szCs w:val="22"/>
        </w:rPr>
        <w:t>contenir</w:t>
      </w:r>
      <w:r w:rsidR="00AE2B05" w:rsidRPr="00B2483C">
        <w:rPr>
          <w:rFonts w:ascii="Verdana" w:hAnsi="Verdana"/>
          <w:sz w:val="18"/>
          <w:szCs w:val="22"/>
        </w:rPr>
        <w:t xml:space="preserve"> de </w:t>
      </w:r>
      <w:r w:rsidR="00FA20BB">
        <w:rPr>
          <w:rFonts w:ascii="Verdana" w:hAnsi="Verdana"/>
          <w:sz w:val="18"/>
          <w:szCs w:val="22"/>
        </w:rPr>
        <w:t xml:space="preserve">journaux, </w:t>
      </w:r>
      <w:r>
        <w:rPr>
          <w:rFonts w:ascii="Verdana" w:hAnsi="Verdana"/>
          <w:sz w:val="18"/>
          <w:szCs w:val="22"/>
        </w:rPr>
        <w:t xml:space="preserve">de </w:t>
      </w:r>
      <w:r w:rsidR="00FA20BB">
        <w:rPr>
          <w:rFonts w:ascii="Verdana" w:hAnsi="Verdana"/>
          <w:sz w:val="18"/>
          <w:szCs w:val="22"/>
        </w:rPr>
        <w:t xml:space="preserve">documentation, </w:t>
      </w:r>
      <w:r>
        <w:rPr>
          <w:rFonts w:ascii="Verdana" w:hAnsi="Verdana"/>
          <w:sz w:val="18"/>
          <w:szCs w:val="22"/>
        </w:rPr>
        <w:t xml:space="preserve">de </w:t>
      </w:r>
      <w:r w:rsidR="00AE2B05" w:rsidRPr="00B2483C">
        <w:rPr>
          <w:rFonts w:ascii="Verdana" w:hAnsi="Verdana"/>
          <w:sz w:val="18"/>
          <w:szCs w:val="22"/>
        </w:rPr>
        <w:t>cartable</w:t>
      </w:r>
      <w:r w:rsidR="003D7E95" w:rsidRPr="00B2483C">
        <w:rPr>
          <w:rFonts w:ascii="Verdana" w:hAnsi="Verdana"/>
          <w:sz w:val="18"/>
          <w:szCs w:val="22"/>
        </w:rPr>
        <w:t>s</w:t>
      </w:r>
      <w:r w:rsidR="00AE2B05" w:rsidRPr="00B2483C">
        <w:rPr>
          <w:rFonts w:ascii="Verdana" w:hAnsi="Verdana"/>
          <w:sz w:val="18"/>
          <w:szCs w:val="22"/>
        </w:rPr>
        <w:t xml:space="preserve"> ou de chemises suspendues</w:t>
      </w:r>
    </w:p>
    <w:p w14:paraId="2363A787" w14:textId="77777777" w:rsidR="003F3A21" w:rsidRPr="00C27669" w:rsidRDefault="003F3A21" w:rsidP="003F3A21">
      <w:pPr>
        <w:pStyle w:val="Retraitcorpsdetexte"/>
        <w:ind w:left="360"/>
        <w:rPr>
          <w:rFonts w:ascii="Verdana" w:hAnsi="Verdana"/>
          <w:sz w:val="14"/>
          <w:szCs w:val="1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6"/>
        <w:gridCol w:w="4641"/>
      </w:tblGrid>
      <w:tr w:rsidR="005E61A4" w:rsidRPr="00574724" w14:paraId="53079A88" w14:textId="77777777" w:rsidTr="00422F25">
        <w:trPr>
          <w:trHeight w:val="340"/>
          <w:jc w:val="center"/>
        </w:trPr>
        <w:tc>
          <w:tcPr>
            <w:tcW w:w="10627" w:type="dxa"/>
            <w:gridSpan w:val="2"/>
            <w:vAlign w:val="center"/>
          </w:tcPr>
          <w:p w14:paraId="411EBB63" w14:textId="77777777" w:rsidR="005E61A4" w:rsidRPr="00574724" w:rsidRDefault="00AE2B05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Unité</w:t>
            </w:r>
            <w:r w:rsidR="00DA17BD" w:rsidRPr="00574724">
              <w:rPr>
                <w:rFonts w:ascii="Verdana" w:hAnsi="Verdana"/>
                <w:sz w:val="18"/>
                <w:szCs w:val="22"/>
              </w:rPr>
              <w:t xml:space="preserve"> </w:t>
            </w:r>
            <w:r w:rsidR="005E61A4" w:rsidRPr="00574724">
              <w:rPr>
                <w:rFonts w:ascii="Verdana" w:hAnsi="Verdana"/>
                <w:sz w:val="18"/>
                <w:szCs w:val="22"/>
              </w:rPr>
              <w:t>:</w:t>
            </w:r>
            <w:r w:rsidR="008B36EA">
              <w:rPr>
                <w:rFonts w:ascii="Verdana" w:hAnsi="Verdana"/>
                <w:sz w:val="18"/>
                <w:szCs w:val="22"/>
              </w:rPr>
              <w:t xml:space="preserve"> </w:t>
            </w:r>
            <w:r w:rsidR="008B36EA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8B36EA"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 w:rsidR="008B36EA">
              <w:rPr>
                <w:rFonts w:ascii="Verdana" w:hAnsi="Verdana"/>
                <w:sz w:val="18"/>
                <w:szCs w:val="22"/>
              </w:rPr>
            </w:r>
            <w:r w:rsidR="008B36EA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0"/>
          </w:p>
        </w:tc>
      </w:tr>
      <w:tr w:rsidR="005E61A4" w:rsidRPr="00574724" w14:paraId="39306A11" w14:textId="77777777" w:rsidTr="00422F25">
        <w:trPr>
          <w:trHeight w:val="340"/>
          <w:jc w:val="center"/>
        </w:trPr>
        <w:tc>
          <w:tcPr>
            <w:tcW w:w="5986" w:type="dxa"/>
            <w:vAlign w:val="center"/>
          </w:tcPr>
          <w:p w14:paraId="65C03DE1" w14:textId="77777777" w:rsidR="005E61A4" w:rsidRPr="00574724" w:rsidRDefault="00AE2B05" w:rsidP="00DA17BD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 xml:space="preserve">Gestionnaire </w:t>
            </w:r>
            <w:r w:rsidR="00DA17BD" w:rsidRPr="00574724">
              <w:rPr>
                <w:rFonts w:ascii="Verdana" w:hAnsi="Verdana"/>
                <w:sz w:val="18"/>
                <w:szCs w:val="22"/>
              </w:rPr>
              <w:t xml:space="preserve">responsable </w:t>
            </w:r>
            <w:r w:rsidR="005E61A4" w:rsidRPr="00574724">
              <w:rPr>
                <w:rFonts w:ascii="Verdana" w:hAnsi="Verdana"/>
                <w:sz w:val="18"/>
                <w:szCs w:val="22"/>
              </w:rPr>
              <w:t>:</w:t>
            </w:r>
            <w:r w:rsidR="008B36EA">
              <w:rPr>
                <w:rFonts w:ascii="Verdana" w:hAnsi="Verdana"/>
                <w:sz w:val="18"/>
                <w:szCs w:val="22"/>
              </w:rPr>
              <w:t xml:space="preserve"> </w:t>
            </w:r>
            <w:r w:rsidR="008B36EA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8B36EA"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 w:rsidR="008B36EA">
              <w:rPr>
                <w:rFonts w:ascii="Verdana" w:hAnsi="Verdana"/>
                <w:sz w:val="18"/>
                <w:szCs w:val="22"/>
              </w:rPr>
            </w:r>
            <w:r w:rsidR="008B36EA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1"/>
          </w:p>
        </w:tc>
        <w:tc>
          <w:tcPr>
            <w:tcW w:w="4641" w:type="dxa"/>
            <w:vAlign w:val="center"/>
          </w:tcPr>
          <w:p w14:paraId="1B12BEDA" w14:textId="0B368866" w:rsidR="005E61A4" w:rsidRPr="00574724" w:rsidRDefault="00AE2B05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Tél.</w:t>
            </w:r>
            <w:r w:rsidR="00DA17BD" w:rsidRPr="00574724">
              <w:rPr>
                <w:rFonts w:ascii="Verdana" w:hAnsi="Verdana"/>
                <w:sz w:val="18"/>
                <w:szCs w:val="22"/>
              </w:rPr>
              <w:t xml:space="preserve"> :</w:t>
            </w:r>
            <w:r w:rsidR="008B36EA">
              <w:rPr>
                <w:rFonts w:ascii="Verdana" w:hAnsi="Verdana"/>
                <w:sz w:val="18"/>
                <w:szCs w:val="22"/>
              </w:rPr>
              <w:t xml:space="preserve"> </w:t>
            </w:r>
            <w:r w:rsidR="008B36EA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8B36EA"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 w:rsidR="008B36EA">
              <w:rPr>
                <w:rFonts w:ascii="Verdana" w:hAnsi="Verdana"/>
                <w:sz w:val="18"/>
                <w:szCs w:val="22"/>
              </w:rPr>
            </w:r>
            <w:r w:rsidR="008B36EA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2"/>
          </w:p>
        </w:tc>
      </w:tr>
      <w:tr w:rsidR="005F75EA" w:rsidRPr="00574724" w14:paraId="0E8AA82B" w14:textId="77777777" w:rsidTr="00422F25">
        <w:trPr>
          <w:trHeight w:val="548"/>
          <w:jc w:val="center"/>
        </w:trPr>
        <w:tc>
          <w:tcPr>
            <w:tcW w:w="10627" w:type="dxa"/>
            <w:gridSpan w:val="2"/>
            <w:vAlign w:val="center"/>
          </w:tcPr>
          <w:p w14:paraId="1161E2D9" w14:textId="77777777" w:rsidR="005F75EA" w:rsidRPr="00BC3B17" w:rsidRDefault="005F75EA">
            <w:pPr>
              <w:rPr>
                <w:rFonts w:ascii="Verdana" w:hAnsi="Verdana" w:cs="Arial"/>
                <w:b/>
                <w:sz w:val="18"/>
                <w:szCs w:val="22"/>
              </w:rPr>
            </w:pPr>
            <w:r w:rsidRPr="00BC3B17">
              <w:rPr>
                <w:rFonts w:ascii="Verdana" w:hAnsi="Verdana"/>
                <w:b/>
                <w:sz w:val="18"/>
                <w:szCs w:val="22"/>
              </w:rPr>
              <w:t>Type de renseignements hautement</w:t>
            </w:r>
            <w:r w:rsidR="009E6433">
              <w:rPr>
                <w:rFonts w:ascii="Verdana" w:hAnsi="Verdana"/>
                <w:b/>
                <w:sz w:val="18"/>
                <w:szCs w:val="22"/>
              </w:rPr>
              <w:t xml:space="preserve"> confidentiel</w:t>
            </w:r>
            <w:r w:rsidR="00B60418">
              <w:rPr>
                <w:rFonts w:ascii="Verdana" w:hAnsi="Verdana"/>
                <w:b/>
                <w:sz w:val="18"/>
                <w:szCs w:val="22"/>
              </w:rPr>
              <w:t>s</w:t>
            </w:r>
            <w:r w:rsidRPr="00BC3B17">
              <w:rPr>
                <w:rFonts w:ascii="Verdana" w:hAnsi="Verdana"/>
                <w:b/>
                <w:sz w:val="18"/>
                <w:szCs w:val="22"/>
              </w:rPr>
              <w:t xml:space="preserve"> contenus dans les documents </w:t>
            </w:r>
            <w:r w:rsidR="00FA20BB">
              <w:rPr>
                <w:rFonts w:ascii="Verdana" w:hAnsi="Verdana"/>
                <w:b/>
                <w:sz w:val="18"/>
                <w:szCs w:val="22"/>
              </w:rPr>
              <w:t>ou dossiers</w:t>
            </w:r>
            <w:r w:rsidRPr="00BC3B17">
              <w:rPr>
                <w:rFonts w:ascii="Verdana" w:hAnsi="Verdana" w:cs="Arial"/>
                <w:b/>
                <w:sz w:val="18"/>
                <w:szCs w:val="22"/>
              </w:rPr>
              <w:t>:</w:t>
            </w:r>
          </w:p>
          <w:p w14:paraId="73485C0C" w14:textId="77777777" w:rsidR="005F75EA" w:rsidRDefault="002611CA" w:rsidP="00B8124B">
            <w:pPr>
              <w:tabs>
                <w:tab w:val="left" w:pos="5267"/>
              </w:tabs>
              <w:spacing w:before="120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"/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3"/>
            <w:r w:rsidR="00521AE6">
              <w:rPr>
                <w:rFonts w:ascii="Verdana" w:hAnsi="Verdana"/>
                <w:sz w:val="18"/>
                <w:szCs w:val="22"/>
              </w:rPr>
              <w:t xml:space="preserve">  </w:t>
            </w:r>
            <w:r w:rsidR="005F75EA">
              <w:rPr>
                <w:rFonts w:ascii="Verdana" w:hAnsi="Verdana"/>
                <w:sz w:val="18"/>
                <w:szCs w:val="22"/>
              </w:rPr>
              <w:t xml:space="preserve">Santé physique </w:t>
            </w:r>
            <w:r w:rsidR="009E6433">
              <w:rPr>
                <w:rFonts w:ascii="Verdana" w:hAnsi="Verdana"/>
                <w:sz w:val="18"/>
                <w:szCs w:val="22"/>
              </w:rPr>
              <w:t xml:space="preserve">ou mentale </w:t>
            </w:r>
            <w:r w:rsidR="005F75EA">
              <w:rPr>
                <w:rFonts w:ascii="Verdana" w:hAnsi="Verdana"/>
                <w:sz w:val="18"/>
                <w:szCs w:val="22"/>
              </w:rPr>
              <w:t>d’une personne</w:t>
            </w:r>
            <w:r w:rsidR="00511EFE">
              <w:rPr>
                <w:rFonts w:ascii="Verdana" w:hAnsi="Verdana"/>
                <w:sz w:val="18"/>
                <w:szCs w:val="22"/>
              </w:rPr>
              <w:t xml:space="preserve"> </w:t>
            </w:r>
            <w:r w:rsidR="00511EFE">
              <w:rPr>
                <w:rFonts w:ascii="Verdana" w:hAnsi="Verdana"/>
                <w:sz w:val="18"/>
                <w:szCs w:val="22"/>
              </w:rPr>
              <w:tab/>
            </w:r>
            <w:r w:rsidR="00EC05FA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="00EC05FA"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 w:rsidR="00EC05FA">
              <w:rPr>
                <w:rFonts w:ascii="Verdana" w:hAnsi="Verdana"/>
                <w:sz w:val="18"/>
                <w:szCs w:val="22"/>
              </w:rPr>
            </w:r>
            <w:r w:rsidR="00EC05FA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EC05FA"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4"/>
            <w:r w:rsidR="00521AE6">
              <w:rPr>
                <w:rFonts w:ascii="Verdana" w:hAnsi="Verdana"/>
                <w:sz w:val="18"/>
                <w:szCs w:val="22"/>
              </w:rPr>
              <w:t xml:space="preserve"> </w:t>
            </w:r>
            <w:r w:rsidR="000A51B7">
              <w:rPr>
                <w:rFonts w:ascii="Verdana" w:hAnsi="Verdana"/>
                <w:sz w:val="18"/>
                <w:szCs w:val="22"/>
              </w:rPr>
              <w:t xml:space="preserve"> </w:t>
            </w:r>
            <w:r w:rsidR="009E6433">
              <w:rPr>
                <w:rFonts w:ascii="Verdana" w:hAnsi="Verdana"/>
                <w:sz w:val="18"/>
                <w:szCs w:val="22"/>
              </w:rPr>
              <w:t>Enquête (plagiat, harcèlement, discipline, etc.)</w:t>
            </w:r>
          </w:p>
          <w:p w14:paraId="3A00218F" w14:textId="77777777" w:rsidR="005F75EA" w:rsidRDefault="00EC05FA" w:rsidP="00B8124B">
            <w:pPr>
              <w:tabs>
                <w:tab w:val="left" w:pos="5267"/>
              </w:tabs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"/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5"/>
            <w:r w:rsidR="00521AE6">
              <w:rPr>
                <w:rFonts w:ascii="Verdana" w:hAnsi="Verdana"/>
                <w:sz w:val="18"/>
                <w:szCs w:val="22"/>
              </w:rPr>
              <w:t xml:space="preserve">  </w:t>
            </w:r>
            <w:r w:rsidR="00B60418">
              <w:rPr>
                <w:rFonts w:ascii="Verdana" w:hAnsi="Verdana"/>
                <w:sz w:val="18"/>
                <w:szCs w:val="22"/>
              </w:rPr>
              <w:t>Situation</w:t>
            </w:r>
            <w:r w:rsidR="009E6433">
              <w:rPr>
                <w:rFonts w:ascii="Verdana" w:hAnsi="Verdana"/>
                <w:sz w:val="18"/>
                <w:szCs w:val="22"/>
              </w:rPr>
              <w:t xml:space="preserve"> financière (salaire, aide financière, etc.)</w:t>
            </w:r>
            <w:r w:rsidR="00511EFE">
              <w:rPr>
                <w:rFonts w:ascii="Verdana" w:hAnsi="Verdana"/>
                <w:sz w:val="18"/>
                <w:szCs w:val="22"/>
              </w:rPr>
              <w:tab/>
            </w: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"/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6"/>
            <w:r w:rsidR="00521AE6">
              <w:rPr>
                <w:rFonts w:ascii="Verdana" w:hAnsi="Verdana"/>
                <w:sz w:val="18"/>
                <w:szCs w:val="22"/>
              </w:rPr>
              <w:t xml:space="preserve"> </w:t>
            </w:r>
            <w:r w:rsidR="000A51B7">
              <w:rPr>
                <w:rFonts w:ascii="Verdana" w:hAnsi="Verdana"/>
                <w:sz w:val="18"/>
                <w:szCs w:val="22"/>
              </w:rPr>
              <w:t xml:space="preserve"> </w:t>
            </w:r>
            <w:r w:rsidR="005F75EA">
              <w:rPr>
                <w:rFonts w:ascii="Verdana" w:hAnsi="Verdana"/>
                <w:sz w:val="18"/>
                <w:szCs w:val="22"/>
              </w:rPr>
              <w:t>Numéro d’assurance-sociale</w:t>
            </w:r>
            <w:r w:rsidR="00FA20BB">
              <w:rPr>
                <w:rFonts w:ascii="Verdana" w:hAnsi="Verdana"/>
                <w:sz w:val="18"/>
                <w:szCs w:val="22"/>
              </w:rPr>
              <w:t xml:space="preserve"> </w:t>
            </w:r>
            <w:r w:rsidR="00EF55DC">
              <w:rPr>
                <w:rFonts w:ascii="Verdana" w:hAnsi="Verdana"/>
                <w:sz w:val="18"/>
                <w:szCs w:val="22"/>
              </w:rPr>
              <w:t>ou</w:t>
            </w:r>
            <w:r w:rsidR="00FA20BB">
              <w:rPr>
                <w:rFonts w:ascii="Verdana" w:hAnsi="Verdana"/>
                <w:sz w:val="18"/>
                <w:szCs w:val="22"/>
              </w:rPr>
              <w:t xml:space="preserve"> date de naissance</w:t>
            </w:r>
          </w:p>
          <w:p w14:paraId="321445B0" w14:textId="77777777" w:rsidR="00511EFE" w:rsidRDefault="00EC05FA" w:rsidP="00B8124B">
            <w:pPr>
              <w:tabs>
                <w:tab w:val="left" w:pos="5267"/>
                <w:tab w:val="left" w:pos="5670"/>
              </w:tabs>
              <w:ind w:left="5331" w:hanging="5331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6"/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7"/>
            <w:r w:rsidR="00521AE6">
              <w:rPr>
                <w:rFonts w:ascii="Verdana" w:hAnsi="Verdana"/>
                <w:sz w:val="18"/>
                <w:szCs w:val="22"/>
              </w:rPr>
              <w:t xml:space="preserve">  </w:t>
            </w:r>
            <w:r w:rsidR="005F75EA">
              <w:rPr>
                <w:rFonts w:ascii="Verdana" w:hAnsi="Verdana"/>
                <w:sz w:val="18"/>
                <w:szCs w:val="22"/>
              </w:rPr>
              <w:t>No de carte de paiement ou de chèque personnel</w:t>
            </w:r>
            <w:r w:rsidR="00511EFE">
              <w:rPr>
                <w:rFonts w:ascii="Verdana" w:hAnsi="Verdana"/>
                <w:sz w:val="18"/>
                <w:szCs w:val="22"/>
              </w:rPr>
              <w:tab/>
            </w:r>
            <w:r w:rsidR="00364894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7"/>
            <w:r w:rsidR="00364894"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 w:rsidR="00364894">
              <w:rPr>
                <w:rFonts w:ascii="Verdana" w:hAnsi="Verdana"/>
                <w:sz w:val="18"/>
                <w:szCs w:val="22"/>
              </w:rPr>
            </w:r>
            <w:r w:rsidR="00364894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364894"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8"/>
            <w:r w:rsidR="00364894">
              <w:rPr>
                <w:rFonts w:ascii="Verdana" w:hAnsi="Verdana"/>
                <w:sz w:val="18"/>
                <w:szCs w:val="22"/>
              </w:rPr>
              <w:t xml:space="preserve">  Documents ayant une valeur hautement stratégique</w:t>
            </w:r>
          </w:p>
          <w:p w14:paraId="4EC24981" w14:textId="77777777" w:rsidR="00F067F0" w:rsidRPr="00574724" w:rsidRDefault="00364894" w:rsidP="007B0336">
            <w:pPr>
              <w:tabs>
                <w:tab w:val="left" w:pos="5449"/>
              </w:tabs>
              <w:ind w:left="1310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8"/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9"/>
            <w:r>
              <w:rPr>
                <w:rFonts w:ascii="Verdana" w:hAnsi="Verdana"/>
                <w:sz w:val="18"/>
                <w:szCs w:val="22"/>
              </w:rPr>
              <w:t xml:space="preserve">  Dossier</w:t>
            </w:r>
            <w:r w:rsidR="00B60418">
              <w:rPr>
                <w:rFonts w:ascii="Verdana" w:hAnsi="Verdana"/>
                <w:sz w:val="18"/>
                <w:szCs w:val="22"/>
              </w:rPr>
              <w:t>s</w:t>
            </w:r>
            <w:r>
              <w:rPr>
                <w:rFonts w:ascii="Verdana" w:hAnsi="Verdana"/>
                <w:sz w:val="18"/>
                <w:szCs w:val="22"/>
              </w:rPr>
              <w:t xml:space="preserve"> étudiant</w:t>
            </w:r>
            <w:r w:rsidR="00B60418">
              <w:rPr>
                <w:rFonts w:ascii="Verdana" w:hAnsi="Verdana"/>
                <w:sz w:val="18"/>
                <w:szCs w:val="22"/>
              </w:rPr>
              <w:t>s</w:t>
            </w:r>
            <w:r>
              <w:rPr>
                <w:rFonts w:ascii="Verdana" w:hAnsi="Verdana"/>
                <w:sz w:val="18"/>
                <w:szCs w:val="22"/>
              </w:rPr>
              <w:t xml:space="preserve"> ou employés contenant </w:t>
            </w:r>
            <w:r w:rsidR="007B0336">
              <w:rPr>
                <w:rFonts w:ascii="Verdana" w:hAnsi="Verdana"/>
                <w:sz w:val="18"/>
                <w:szCs w:val="22"/>
              </w:rPr>
              <w:t xml:space="preserve">un ou plusieurs de </w:t>
            </w:r>
            <w:r>
              <w:rPr>
                <w:rFonts w:ascii="Verdana" w:hAnsi="Verdana"/>
                <w:sz w:val="18"/>
                <w:szCs w:val="22"/>
              </w:rPr>
              <w:t xml:space="preserve">ces renseignements </w:t>
            </w:r>
          </w:p>
        </w:tc>
      </w:tr>
      <w:tr w:rsidR="002611CA" w:rsidRPr="00574724" w14:paraId="019FC1B3" w14:textId="77777777" w:rsidTr="00422F25">
        <w:trPr>
          <w:trHeight w:val="548"/>
          <w:jc w:val="center"/>
        </w:trPr>
        <w:tc>
          <w:tcPr>
            <w:tcW w:w="10627" w:type="dxa"/>
            <w:gridSpan w:val="2"/>
            <w:vAlign w:val="center"/>
          </w:tcPr>
          <w:p w14:paraId="786225FA" w14:textId="77777777" w:rsidR="002611CA" w:rsidRPr="00AB014A" w:rsidRDefault="002611CA" w:rsidP="002611CA">
            <w:pPr>
              <w:rPr>
                <w:rFonts w:ascii="Verdana" w:hAnsi="Verdana" w:cs="Arial"/>
                <w:b/>
                <w:sz w:val="18"/>
                <w:szCs w:val="22"/>
              </w:rPr>
            </w:pPr>
            <w:r w:rsidRPr="00AB014A">
              <w:rPr>
                <w:rFonts w:ascii="Verdana" w:hAnsi="Verdana"/>
                <w:b/>
                <w:sz w:val="18"/>
                <w:szCs w:val="22"/>
              </w:rPr>
              <w:t>Type de support</w:t>
            </w:r>
            <w:r w:rsidRPr="00AB014A">
              <w:rPr>
                <w:rFonts w:ascii="Verdana" w:hAnsi="Verdana" w:cs="Arial"/>
                <w:b/>
                <w:sz w:val="18"/>
                <w:szCs w:val="22"/>
              </w:rPr>
              <w:t>:</w:t>
            </w:r>
          </w:p>
          <w:p w14:paraId="0CBB1EF8" w14:textId="56032005" w:rsidR="002611CA" w:rsidRPr="00D076F4" w:rsidRDefault="007F4BA4" w:rsidP="002611CA">
            <w:pPr>
              <w:rPr>
                <w:rFonts w:ascii="Verdana" w:hAnsi="Verdana"/>
                <w:sz w:val="18"/>
                <w:szCs w:val="22"/>
                <w:highlight w:val="yellow"/>
              </w:rPr>
            </w:pPr>
            <w:r w:rsidRPr="00AB014A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14A"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 w:rsidRPr="00AB014A">
              <w:rPr>
                <w:rFonts w:ascii="Verdana" w:hAnsi="Verdana"/>
                <w:sz w:val="18"/>
                <w:szCs w:val="22"/>
              </w:rPr>
            </w:r>
            <w:r w:rsidRPr="00AB014A">
              <w:rPr>
                <w:rFonts w:ascii="Verdana" w:hAnsi="Verdana"/>
                <w:sz w:val="18"/>
                <w:szCs w:val="22"/>
              </w:rPr>
              <w:fldChar w:fldCharType="separate"/>
            </w:r>
            <w:r w:rsidRPr="00AB014A">
              <w:rPr>
                <w:rFonts w:ascii="Verdana" w:hAnsi="Verdana"/>
                <w:sz w:val="18"/>
                <w:szCs w:val="22"/>
              </w:rPr>
              <w:fldChar w:fldCharType="end"/>
            </w:r>
            <w:r w:rsidRPr="00AB014A">
              <w:rPr>
                <w:rFonts w:ascii="Verdana" w:hAnsi="Verdana"/>
                <w:sz w:val="18"/>
                <w:szCs w:val="22"/>
              </w:rPr>
              <w:t xml:space="preserve"> </w:t>
            </w:r>
            <w:r w:rsidR="00CC64A4" w:rsidRPr="00AB014A">
              <w:rPr>
                <w:rFonts w:ascii="Verdana" w:hAnsi="Verdana" w:cs="Arial"/>
                <w:bCs/>
                <w:sz w:val="18"/>
                <w:szCs w:val="22"/>
              </w:rPr>
              <w:t>Papier</w:t>
            </w:r>
            <w:r w:rsidR="00CC64A4" w:rsidRPr="00AB014A">
              <w:rPr>
                <w:rFonts w:ascii="Verdana" w:hAnsi="Verdana"/>
                <w:bCs/>
                <w:sz w:val="18"/>
                <w:szCs w:val="22"/>
              </w:rPr>
              <w:t xml:space="preserve">  </w:t>
            </w:r>
            <w:r w:rsidR="00CC64A4" w:rsidRPr="00AB014A">
              <w:rPr>
                <w:rFonts w:ascii="Verdana" w:hAnsi="Verdana"/>
                <w:sz w:val="18"/>
                <w:szCs w:val="22"/>
              </w:rPr>
              <w:t xml:space="preserve">            </w:t>
            </w:r>
            <w:r w:rsidRPr="00AB014A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14A"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 w:rsidRPr="00AB014A">
              <w:rPr>
                <w:rFonts w:ascii="Verdana" w:hAnsi="Verdana"/>
                <w:sz w:val="18"/>
                <w:szCs w:val="22"/>
              </w:rPr>
            </w:r>
            <w:r w:rsidRPr="00AB014A">
              <w:rPr>
                <w:rFonts w:ascii="Verdana" w:hAnsi="Verdana"/>
                <w:sz w:val="18"/>
                <w:szCs w:val="22"/>
              </w:rPr>
              <w:fldChar w:fldCharType="separate"/>
            </w:r>
            <w:r w:rsidRPr="00AB014A">
              <w:rPr>
                <w:rFonts w:ascii="Verdana" w:hAnsi="Verdana"/>
                <w:sz w:val="18"/>
                <w:szCs w:val="22"/>
              </w:rPr>
              <w:fldChar w:fldCharType="end"/>
            </w:r>
            <w:r w:rsidRPr="00AB014A">
              <w:rPr>
                <w:rFonts w:ascii="Verdana" w:hAnsi="Verdana"/>
                <w:sz w:val="18"/>
                <w:szCs w:val="22"/>
              </w:rPr>
              <w:t xml:space="preserve"> </w:t>
            </w:r>
            <w:r w:rsidR="00914185">
              <w:rPr>
                <w:rFonts w:ascii="Verdana" w:hAnsi="Verdana"/>
                <w:sz w:val="18"/>
                <w:szCs w:val="22"/>
              </w:rPr>
              <w:t>Autres supports (</w:t>
            </w:r>
            <w:r w:rsidR="00CC64A4" w:rsidRPr="00AB014A">
              <w:rPr>
                <w:rFonts w:ascii="Verdana" w:hAnsi="Verdana"/>
                <w:sz w:val="18"/>
                <w:szCs w:val="22"/>
              </w:rPr>
              <w:t>Documents audiovisuels (VHS, …)</w:t>
            </w:r>
            <w:r w:rsidR="00914185">
              <w:rPr>
                <w:rFonts w:ascii="Verdana" w:hAnsi="Verdana"/>
                <w:sz w:val="18"/>
                <w:szCs w:val="22"/>
              </w:rPr>
              <w:t>, d</w:t>
            </w:r>
            <w:r w:rsidR="002611CA" w:rsidRPr="00AB014A">
              <w:rPr>
                <w:rFonts w:ascii="Verdana" w:hAnsi="Verdana"/>
                <w:sz w:val="18"/>
                <w:szCs w:val="22"/>
              </w:rPr>
              <w:t xml:space="preserve">ocuments </w:t>
            </w:r>
            <w:r w:rsidR="00CC64A4" w:rsidRPr="00AB014A">
              <w:rPr>
                <w:rFonts w:ascii="Verdana" w:hAnsi="Verdana"/>
                <w:sz w:val="18"/>
                <w:szCs w:val="22"/>
              </w:rPr>
              <w:t>numériques (Cd, Dvd</w:t>
            </w:r>
            <w:r w:rsidR="00914185">
              <w:rPr>
                <w:rFonts w:ascii="Verdana" w:hAnsi="Verdana"/>
                <w:sz w:val="18"/>
                <w:szCs w:val="22"/>
              </w:rPr>
              <w:t>,</w:t>
            </w:r>
            <w:r w:rsidR="00742A95">
              <w:rPr>
                <w:rFonts w:ascii="Verdana" w:hAnsi="Verdana"/>
                <w:sz w:val="18"/>
                <w:szCs w:val="22"/>
              </w:rPr>
              <w:t xml:space="preserve"> </w:t>
            </w:r>
            <w:r w:rsidR="00914185">
              <w:rPr>
                <w:rFonts w:ascii="Verdana" w:hAnsi="Verdana"/>
                <w:sz w:val="18"/>
                <w:szCs w:val="22"/>
              </w:rPr>
              <w:t>...)</w:t>
            </w:r>
          </w:p>
        </w:tc>
      </w:tr>
      <w:tr w:rsidR="005E61A4" w:rsidRPr="00574724" w14:paraId="02B57AE3" w14:textId="77777777" w:rsidTr="00422F25">
        <w:trPr>
          <w:trHeight w:val="510"/>
          <w:jc w:val="center"/>
        </w:trPr>
        <w:tc>
          <w:tcPr>
            <w:tcW w:w="5986" w:type="dxa"/>
            <w:vAlign w:val="center"/>
          </w:tcPr>
          <w:p w14:paraId="68D6ACF1" w14:textId="77777777" w:rsidR="005E61A4" w:rsidRPr="00574724" w:rsidRDefault="005E61A4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SIGNATURE</w:t>
            </w:r>
            <w:r w:rsidR="00DA17BD" w:rsidRPr="00574724">
              <w:rPr>
                <w:rFonts w:ascii="Verdana" w:hAnsi="Verdana"/>
                <w:sz w:val="18"/>
                <w:szCs w:val="22"/>
              </w:rPr>
              <w:t xml:space="preserve"> </w:t>
            </w:r>
            <w:r w:rsidRPr="00574724">
              <w:rPr>
                <w:rFonts w:ascii="Verdana" w:hAnsi="Verdana"/>
                <w:sz w:val="18"/>
                <w:szCs w:val="22"/>
              </w:rPr>
              <w:t>:</w:t>
            </w:r>
          </w:p>
          <w:p w14:paraId="0EB58D3F" w14:textId="77777777" w:rsidR="005E61A4" w:rsidRPr="00574724" w:rsidRDefault="005E61A4" w:rsidP="00AE2B05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(</w:t>
            </w:r>
            <w:r w:rsidR="00AE2B05" w:rsidRPr="00574724">
              <w:rPr>
                <w:rFonts w:ascii="Verdana" w:hAnsi="Verdana"/>
                <w:sz w:val="18"/>
                <w:szCs w:val="22"/>
              </w:rPr>
              <w:t>Gestion</w:t>
            </w:r>
            <w:r w:rsidR="00E92EB3">
              <w:rPr>
                <w:rFonts w:ascii="Verdana" w:hAnsi="Verdana"/>
                <w:sz w:val="18"/>
                <w:szCs w:val="22"/>
              </w:rPr>
              <w:t>n</w:t>
            </w:r>
            <w:r w:rsidR="00AE2B05" w:rsidRPr="00574724">
              <w:rPr>
                <w:rFonts w:ascii="Verdana" w:hAnsi="Verdana"/>
                <w:sz w:val="18"/>
                <w:szCs w:val="22"/>
              </w:rPr>
              <w:t>aire responsable</w:t>
            </w:r>
            <w:r w:rsidRPr="00574724">
              <w:rPr>
                <w:rFonts w:ascii="Verdana" w:hAnsi="Verdana"/>
                <w:sz w:val="18"/>
                <w:szCs w:val="22"/>
              </w:rPr>
              <w:t>)</w:t>
            </w:r>
          </w:p>
        </w:tc>
        <w:tc>
          <w:tcPr>
            <w:tcW w:w="4641" w:type="dxa"/>
            <w:vAlign w:val="center"/>
          </w:tcPr>
          <w:p w14:paraId="65F853D8" w14:textId="289AACD3" w:rsidR="005E61A4" w:rsidRPr="00574724" w:rsidRDefault="00AE2B05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Date</w:t>
            </w:r>
            <w:r w:rsidR="00DA17BD" w:rsidRPr="00574724">
              <w:rPr>
                <w:rFonts w:ascii="Verdana" w:hAnsi="Verdana"/>
                <w:sz w:val="18"/>
                <w:szCs w:val="22"/>
              </w:rPr>
              <w:t xml:space="preserve"> </w:t>
            </w:r>
            <w:r w:rsidR="005E61A4" w:rsidRPr="00574724">
              <w:rPr>
                <w:rFonts w:ascii="Verdana" w:hAnsi="Verdana"/>
                <w:sz w:val="18"/>
                <w:szCs w:val="22"/>
              </w:rPr>
              <w:t>:</w:t>
            </w:r>
            <w:r w:rsidR="008B36EA">
              <w:rPr>
                <w:rFonts w:ascii="Verdana" w:hAnsi="Verdana"/>
                <w:sz w:val="18"/>
                <w:szCs w:val="22"/>
              </w:rPr>
              <w:t xml:space="preserve"> </w:t>
            </w:r>
            <w:r w:rsidR="008B36EA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0" w:name="Texte4"/>
            <w:r w:rsidR="008B36EA"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 w:rsidR="008B36EA">
              <w:rPr>
                <w:rFonts w:ascii="Verdana" w:hAnsi="Verdana"/>
                <w:sz w:val="18"/>
                <w:szCs w:val="22"/>
              </w:rPr>
            </w:r>
            <w:r w:rsidR="008B36EA">
              <w:rPr>
                <w:rFonts w:ascii="Verdana" w:hAnsi="Verdana"/>
                <w:sz w:val="18"/>
                <w:szCs w:val="22"/>
              </w:rPr>
              <w:fldChar w:fldCharType="separate"/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noProof/>
                <w:sz w:val="18"/>
                <w:szCs w:val="22"/>
              </w:rPr>
              <w:t> </w:t>
            </w:r>
            <w:r w:rsidR="008B36EA">
              <w:rPr>
                <w:rFonts w:ascii="Verdana" w:hAnsi="Verdana"/>
                <w:sz w:val="18"/>
                <w:szCs w:val="22"/>
              </w:rPr>
              <w:fldChar w:fldCharType="end"/>
            </w:r>
            <w:bookmarkEnd w:id="10"/>
          </w:p>
        </w:tc>
      </w:tr>
    </w:tbl>
    <w:p w14:paraId="0737FBC8" w14:textId="77777777" w:rsidR="005E61A4" w:rsidRPr="00C27669" w:rsidRDefault="005E61A4" w:rsidP="003F3A21">
      <w:pPr>
        <w:pStyle w:val="Retraitcorpsdetexte"/>
        <w:ind w:left="0"/>
        <w:rPr>
          <w:rFonts w:ascii="Arial" w:hAnsi="Arial" w:cs="Arial"/>
          <w:sz w:val="14"/>
          <w:szCs w:val="14"/>
        </w:rPr>
      </w:pPr>
    </w:p>
    <w:p w14:paraId="09C2ECAC" w14:textId="5BA2913A" w:rsidR="00040983" w:rsidRPr="003B7AFA" w:rsidRDefault="005950D8" w:rsidP="00184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Verdana" w:hAnsi="Verdana" w:cs="Arial"/>
          <w:b/>
          <w:sz w:val="18"/>
          <w:szCs w:val="18"/>
        </w:rPr>
      </w:pPr>
      <w:r w:rsidRPr="003B7AFA">
        <w:rPr>
          <w:rFonts w:ascii="Verdana" w:hAnsi="Verdana" w:cs="Arial"/>
          <w:b/>
          <w:sz w:val="18"/>
          <w:szCs w:val="18"/>
        </w:rPr>
        <w:t>Traitement</w:t>
      </w:r>
      <w:r w:rsidR="0040627A" w:rsidRPr="003B7AFA">
        <w:rPr>
          <w:rFonts w:ascii="Verdana" w:hAnsi="Verdana" w:cs="Arial"/>
          <w:b/>
          <w:sz w:val="18"/>
          <w:szCs w:val="18"/>
        </w:rPr>
        <w:t xml:space="preserve"> (section réservée à la D</w:t>
      </w:r>
      <w:r w:rsidR="00AB014A">
        <w:rPr>
          <w:rFonts w:ascii="Verdana" w:hAnsi="Verdana" w:cs="Arial"/>
          <w:b/>
          <w:sz w:val="18"/>
          <w:szCs w:val="18"/>
        </w:rPr>
        <w:t>AGI</w:t>
      </w:r>
      <w:r w:rsidR="0040627A" w:rsidRPr="003B7AFA">
        <w:rPr>
          <w:rFonts w:ascii="Verdana" w:hAnsi="Verdana" w:cs="Arial"/>
          <w:b/>
          <w:sz w:val="18"/>
          <w:szCs w:val="18"/>
        </w:rPr>
        <w:t>)</w:t>
      </w:r>
    </w:p>
    <w:p w14:paraId="53C79B4C" w14:textId="3F3A82CF" w:rsidR="00B647A3" w:rsidRPr="007F4BA4" w:rsidRDefault="00040983" w:rsidP="007F4B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Verdana" w:hAnsi="Verdana" w:cs="Arial"/>
          <w:sz w:val="18"/>
          <w:szCs w:val="18"/>
          <w:u w:val="single"/>
        </w:rPr>
      </w:pPr>
      <w:r w:rsidRPr="003B7AFA">
        <w:rPr>
          <w:rFonts w:ascii="Verdana" w:hAnsi="Verdana" w:cs="Arial"/>
          <w:sz w:val="18"/>
          <w:szCs w:val="18"/>
        </w:rPr>
        <w:t xml:space="preserve">Je, </w:t>
      </w:r>
      <w:r w:rsidR="009169FB" w:rsidRPr="003B7AFA">
        <w:rPr>
          <w:rFonts w:ascii="Verdana" w:hAnsi="Verdana" w:cs="Arial"/>
          <w:sz w:val="18"/>
          <w:szCs w:val="18"/>
        </w:rPr>
        <w:t>_______________</w:t>
      </w:r>
      <w:r w:rsidR="00145198" w:rsidRPr="003B7AFA">
        <w:rPr>
          <w:rFonts w:ascii="Verdana" w:hAnsi="Verdana" w:cs="Arial"/>
          <w:sz w:val="18"/>
          <w:szCs w:val="18"/>
        </w:rPr>
        <w:t>,</w:t>
      </w:r>
      <w:r w:rsidR="003E334B" w:rsidRPr="003B7AFA">
        <w:rPr>
          <w:rFonts w:ascii="Verdana" w:hAnsi="Verdana" w:cs="Arial"/>
          <w:sz w:val="18"/>
          <w:szCs w:val="18"/>
        </w:rPr>
        <w:t xml:space="preserve"> </w:t>
      </w:r>
      <w:r w:rsidRPr="003B7AFA">
        <w:rPr>
          <w:rFonts w:ascii="Verdana" w:hAnsi="Verdana" w:cs="Arial"/>
          <w:sz w:val="18"/>
          <w:szCs w:val="18"/>
        </w:rPr>
        <w:t xml:space="preserve">atteste </w:t>
      </w:r>
      <w:r w:rsidR="005950D8" w:rsidRPr="003B7AFA">
        <w:rPr>
          <w:rFonts w:ascii="Verdana" w:hAnsi="Verdana" w:cs="Arial"/>
          <w:sz w:val="18"/>
          <w:szCs w:val="18"/>
        </w:rPr>
        <w:t>que</w:t>
      </w:r>
      <w:r w:rsidRPr="003B7AFA">
        <w:rPr>
          <w:rFonts w:ascii="Verdana" w:hAnsi="Verdana" w:cs="Arial"/>
          <w:sz w:val="18"/>
          <w:szCs w:val="18"/>
        </w:rPr>
        <w:t xml:space="preserve"> </w:t>
      </w:r>
      <w:r w:rsidR="00B2483C" w:rsidRPr="003B7AFA">
        <w:rPr>
          <w:rFonts w:ascii="Verdana" w:hAnsi="Verdana" w:cs="Arial"/>
          <w:sz w:val="18"/>
          <w:szCs w:val="18"/>
        </w:rPr>
        <w:t>___</w:t>
      </w:r>
      <w:r w:rsidRPr="003B7AFA">
        <w:rPr>
          <w:rFonts w:ascii="Verdana" w:hAnsi="Verdana" w:cs="Arial"/>
          <w:sz w:val="18"/>
          <w:szCs w:val="18"/>
        </w:rPr>
        <w:t xml:space="preserve"> boîte</w:t>
      </w:r>
      <w:r w:rsidR="00B2483C" w:rsidRPr="003B7AFA">
        <w:rPr>
          <w:rFonts w:ascii="Verdana" w:hAnsi="Verdana" w:cs="Arial"/>
          <w:sz w:val="18"/>
          <w:szCs w:val="18"/>
        </w:rPr>
        <w:t>(s)</w:t>
      </w:r>
      <w:r w:rsidR="005950D8" w:rsidRPr="003B7AFA">
        <w:rPr>
          <w:rFonts w:ascii="Verdana" w:hAnsi="Verdana" w:cs="Arial"/>
          <w:sz w:val="18"/>
          <w:szCs w:val="18"/>
        </w:rPr>
        <w:t xml:space="preserve"> ont été remis</w:t>
      </w:r>
      <w:r w:rsidR="003B7AFA" w:rsidRPr="003B7AFA">
        <w:rPr>
          <w:rFonts w:ascii="Verdana" w:hAnsi="Verdana" w:cs="Arial"/>
          <w:sz w:val="18"/>
          <w:szCs w:val="18"/>
        </w:rPr>
        <w:t>es</w:t>
      </w:r>
      <w:r w:rsidR="005950D8" w:rsidRPr="003B7AFA">
        <w:rPr>
          <w:rFonts w:ascii="Verdana" w:hAnsi="Verdana" w:cs="Arial"/>
          <w:sz w:val="18"/>
          <w:szCs w:val="18"/>
        </w:rPr>
        <w:t xml:space="preserve"> à la firme </w:t>
      </w:r>
      <w:r w:rsidR="00153E30" w:rsidRPr="003B7AFA">
        <w:rPr>
          <w:rFonts w:ascii="Verdana" w:hAnsi="Verdana" w:cs="Arial"/>
          <w:sz w:val="18"/>
          <w:szCs w:val="18"/>
        </w:rPr>
        <w:t xml:space="preserve">responsable de la destruction des documents </w:t>
      </w:r>
      <w:r w:rsidR="003B7AFA" w:rsidRPr="003B7AFA">
        <w:rPr>
          <w:rFonts w:ascii="Verdana" w:hAnsi="Verdana" w:cs="Arial"/>
          <w:sz w:val="18"/>
          <w:szCs w:val="18"/>
        </w:rPr>
        <w:t xml:space="preserve">hautement </w:t>
      </w:r>
      <w:r w:rsidR="00153E30" w:rsidRPr="003B7AFA">
        <w:rPr>
          <w:rFonts w:ascii="Verdana" w:hAnsi="Verdana" w:cs="Arial"/>
          <w:sz w:val="18"/>
          <w:szCs w:val="18"/>
        </w:rPr>
        <w:t>confidentiels de</w:t>
      </w:r>
      <w:r w:rsidR="005950D8" w:rsidRPr="003B7AFA">
        <w:rPr>
          <w:rFonts w:ascii="Verdana" w:hAnsi="Verdana" w:cs="Arial"/>
          <w:sz w:val="18"/>
          <w:szCs w:val="18"/>
        </w:rPr>
        <w:t xml:space="preserve"> l’UdeM </w:t>
      </w:r>
      <w:r w:rsidRPr="003B7AFA">
        <w:rPr>
          <w:rFonts w:ascii="Verdana" w:hAnsi="Verdana" w:cs="Arial"/>
          <w:sz w:val="18"/>
          <w:szCs w:val="18"/>
        </w:rPr>
        <w:t>le :</w:t>
      </w:r>
      <w:r w:rsidRPr="003B7AFA">
        <w:rPr>
          <w:rFonts w:ascii="Verdana" w:hAnsi="Verdana" w:cs="Arial"/>
          <w:sz w:val="18"/>
          <w:szCs w:val="18"/>
          <w:u w:val="single"/>
        </w:rPr>
        <w:t xml:space="preserve">              </w:t>
      </w:r>
      <w:proofErr w:type="gramStart"/>
      <w:r w:rsidRPr="003B7AFA">
        <w:rPr>
          <w:rFonts w:ascii="Verdana" w:hAnsi="Verdana" w:cs="Arial"/>
          <w:sz w:val="18"/>
          <w:szCs w:val="18"/>
          <w:u w:val="single"/>
        </w:rPr>
        <w:t xml:space="preserve">  </w:t>
      </w:r>
      <w:r w:rsidRPr="003B7AFA">
        <w:rPr>
          <w:rFonts w:ascii="Verdana" w:hAnsi="Verdana" w:cs="Arial"/>
          <w:sz w:val="18"/>
          <w:szCs w:val="18"/>
        </w:rPr>
        <w:t>.</w:t>
      </w:r>
      <w:proofErr w:type="gramEnd"/>
      <w:r w:rsidRPr="00B2483C">
        <w:rPr>
          <w:rFonts w:ascii="Verdana" w:hAnsi="Verdana" w:cs="Arial"/>
          <w:sz w:val="18"/>
          <w:szCs w:val="18"/>
          <w:u w:val="single"/>
        </w:rPr>
        <w:t xml:space="preserve">  </w:t>
      </w:r>
    </w:p>
    <w:p w14:paraId="5202664E" w14:textId="4323236A" w:rsidR="007F4BA4" w:rsidRDefault="007F4BA4" w:rsidP="00184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Verdana" w:hAnsi="Verdana" w:cs="Arial"/>
          <w:sz w:val="18"/>
          <w:szCs w:val="18"/>
        </w:rPr>
      </w:pPr>
    </w:p>
    <w:p w14:paraId="56F3C002" w14:textId="0E709A3A" w:rsidR="00040983" w:rsidRPr="00C41FE7" w:rsidRDefault="00040983" w:rsidP="00C41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Verdana" w:hAnsi="Verdana" w:cs="Arial"/>
          <w:szCs w:val="24"/>
          <w:u w:val="single"/>
        </w:rPr>
      </w:pPr>
      <w:r w:rsidRPr="00040983">
        <w:rPr>
          <w:rFonts w:ascii="Verdana" w:hAnsi="Verdana" w:cs="Arial"/>
          <w:sz w:val="18"/>
          <w:szCs w:val="18"/>
        </w:rPr>
        <w:t xml:space="preserve">Signature : </w:t>
      </w:r>
      <w:r w:rsidRPr="00B647A3">
        <w:rPr>
          <w:rFonts w:ascii="Verdana" w:hAnsi="Verdana" w:cs="Arial"/>
          <w:sz w:val="18"/>
          <w:szCs w:val="18"/>
          <w:u w:val="single"/>
        </w:rPr>
        <w:t xml:space="preserve">                                    </w:t>
      </w:r>
      <w:r w:rsidR="00B647A3">
        <w:rPr>
          <w:rFonts w:ascii="Verdana" w:hAnsi="Verdana" w:cs="Arial"/>
          <w:sz w:val="18"/>
          <w:szCs w:val="18"/>
          <w:u w:val="single"/>
        </w:rPr>
        <w:t xml:space="preserve">      </w:t>
      </w:r>
      <w:proofErr w:type="gramStart"/>
      <w:r w:rsidR="00B647A3">
        <w:rPr>
          <w:rFonts w:ascii="Verdana" w:hAnsi="Verdana" w:cs="Arial"/>
          <w:sz w:val="18"/>
          <w:szCs w:val="18"/>
          <w:u w:val="single"/>
        </w:rPr>
        <w:t xml:space="preserve">  </w:t>
      </w:r>
      <w:r w:rsidRPr="00040983">
        <w:rPr>
          <w:rFonts w:ascii="Verdana" w:hAnsi="Verdana" w:cs="Arial"/>
          <w:sz w:val="18"/>
          <w:szCs w:val="18"/>
        </w:rPr>
        <w:t>.</w:t>
      </w:r>
      <w:proofErr w:type="gramEnd"/>
      <w:r w:rsidR="00B647A3">
        <w:rPr>
          <w:rFonts w:ascii="Verdana" w:hAnsi="Verdana" w:cs="Arial"/>
          <w:szCs w:val="24"/>
        </w:rPr>
        <w:t xml:space="preserve"> </w:t>
      </w:r>
    </w:p>
    <w:p w14:paraId="6019EC2F" w14:textId="77777777" w:rsidR="005E61A4" w:rsidRPr="00C65D7A" w:rsidRDefault="000A51B7">
      <w:pPr>
        <w:rPr>
          <w:rFonts w:ascii="Arial" w:hAnsi="Arial" w:cs="Arial"/>
          <w:sz w:val="18"/>
          <w:szCs w:val="18"/>
        </w:rPr>
      </w:pPr>
      <w:r w:rsidRPr="00521AE6">
        <w:rPr>
          <w:rFonts w:ascii="Arial" w:hAnsi="Arial" w:cs="Arial"/>
          <w:noProof/>
          <w:sz w:val="14"/>
          <w:szCs w:val="14"/>
          <w:lang w:eastAsia="fr-CA"/>
        </w:rPr>
        <w:drawing>
          <wp:inline distT="0" distB="0" distL="0" distR="0" wp14:anchorId="0AEC1538" wp14:editId="1DF6C02A">
            <wp:extent cx="5486400" cy="1981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0"/>
        <w:gridCol w:w="5236"/>
      </w:tblGrid>
      <w:tr w:rsidR="00A93DC1" w:rsidRPr="00B2483C" w14:paraId="182C7F3B" w14:textId="77777777" w:rsidTr="00A93DC1">
        <w:trPr>
          <w:jc w:val="center"/>
        </w:trPr>
        <w:tc>
          <w:tcPr>
            <w:tcW w:w="4970" w:type="dxa"/>
          </w:tcPr>
          <w:p w14:paraId="1333A786" w14:textId="5A1EA780" w:rsidR="00A93DC1" w:rsidRPr="00AE3FF6" w:rsidRDefault="00F136B7" w:rsidP="00A93DC1">
            <w:pPr>
              <w:pStyle w:val="En-tte"/>
              <w:rPr>
                <w:rFonts w:ascii="Calibri" w:eastAsia="Times New Roman" w:hAnsi="Calibri" w:cs="Arial"/>
                <w:b/>
                <w:color w:val="006BB6"/>
                <w:sz w:val="22"/>
                <w:szCs w:val="16"/>
                <w:lang w:val="fr-CA" w:eastAsia="en-US"/>
              </w:rPr>
            </w:pPr>
            <w:r>
              <w:rPr>
                <w:rFonts w:ascii="Calibri" w:eastAsia="Times New Roman" w:hAnsi="Calibri" w:cs="Arial"/>
                <w:b/>
                <w:noProof/>
                <w:color w:val="006BB6"/>
                <w:sz w:val="22"/>
                <w:szCs w:val="16"/>
                <w:lang w:val="fr-CA" w:eastAsia="en-US"/>
              </w:rPr>
              <w:drawing>
                <wp:inline distT="0" distB="0" distL="0" distR="0" wp14:anchorId="650CBA61" wp14:editId="3457161F">
                  <wp:extent cx="2428875" cy="435769"/>
                  <wp:effectExtent l="0" t="0" r="0" b="0"/>
                  <wp:docPr id="2282068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982" cy="4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6" w:type="dxa"/>
          </w:tcPr>
          <w:p w14:paraId="3882CD91" w14:textId="77777777" w:rsidR="00A93DC1" w:rsidRDefault="00A93DC1" w:rsidP="00A93DC1">
            <w:pPr>
              <w:pStyle w:val="En-tte"/>
              <w:jc w:val="right"/>
              <w:rPr>
                <w:rFonts w:asciiTheme="minorHAnsi" w:hAnsiTheme="minorHAnsi" w:cstheme="minorHAnsi"/>
                <w:b/>
                <w:bCs/>
                <w:smallCaps/>
                <w:color w:val="003A6D"/>
                <w:sz w:val="28"/>
                <w:lang w:val="fr-CA"/>
              </w:rPr>
            </w:pPr>
            <w:r w:rsidRPr="00947B69">
              <w:rPr>
                <w:rFonts w:asciiTheme="minorHAnsi" w:hAnsiTheme="minorHAnsi" w:cstheme="minorHAnsi"/>
                <w:b/>
                <w:bCs/>
                <w:smallCaps/>
                <w:color w:val="003A6D"/>
                <w:sz w:val="28"/>
                <w:lang w:val="fr-CA"/>
              </w:rPr>
              <w:t xml:space="preserve">Élimination de documents </w:t>
            </w:r>
          </w:p>
          <w:p w14:paraId="24FCFAC1" w14:textId="1A93F09F" w:rsidR="00A93DC1" w:rsidRPr="00AE3FF6" w:rsidRDefault="00A93DC1" w:rsidP="00A93DC1">
            <w:pPr>
              <w:pStyle w:val="En-tte"/>
              <w:jc w:val="right"/>
              <w:rPr>
                <w:rFonts w:asciiTheme="minorHAnsi" w:hAnsiTheme="minorHAnsi" w:cstheme="minorHAnsi"/>
                <w:b/>
                <w:bCs/>
                <w:smallCaps/>
                <w:sz w:val="28"/>
                <w:lang w:val="fr-CA"/>
              </w:rPr>
            </w:pPr>
            <w:r w:rsidRPr="00947B69">
              <w:rPr>
                <w:rFonts w:asciiTheme="minorHAnsi" w:hAnsiTheme="minorHAnsi" w:cstheme="minorHAnsi"/>
                <w:b/>
                <w:bCs/>
                <w:smallCaps/>
                <w:color w:val="003A6D"/>
                <w:sz w:val="28"/>
                <w:lang w:val="fr-CA"/>
              </w:rPr>
              <w:t>hautement confidentiels</w:t>
            </w:r>
          </w:p>
        </w:tc>
      </w:tr>
    </w:tbl>
    <w:p w14:paraId="7E19A7FD" w14:textId="77777777" w:rsidR="00C27669" w:rsidRPr="00B2483C" w:rsidRDefault="00C27669" w:rsidP="00C27669">
      <w:pPr>
        <w:numPr>
          <w:ilvl w:val="0"/>
          <w:numId w:val="2"/>
        </w:numPr>
        <w:rPr>
          <w:rFonts w:ascii="Verdana" w:hAnsi="Verdana"/>
          <w:sz w:val="18"/>
          <w:szCs w:val="22"/>
        </w:rPr>
      </w:pPr>
      <w:r w:rsidRPr="00B2483C">
        <w:rPr>
          <w:rFonts w:ascii="Verdana" w:hAnsi="Verdana"/>
          <w:sz w:val="18"/>
          <w:szCs w:val="22"/>
        </w:rPr>
        <w:t>Utiliser 1 formulaire par boîte et coller le formulaire sur la boîte</w:t>
      </w:r>
    </w:p>
    <w:p w14:paraId="394E7F89" w14:textId="1EA93C9E" w:rsidR="00C27669" w:rsidRPr="00B2483C" w:rsidRDefault="00C27669" w:rsidP="00C27669">
      <w:pPr>
        <w:numPr>
          <w:ilvl w:val="0"/>
          <w:numId w:val="2"/>
        </w:numPr>
        <w:rPr>
          <w:rFonts w:ascii="Verdana" w:hAnsi="Verdana"/>
          <w:sz w:val="18"/>
          <w:szCs w:val="22"/>
        </w:rPr>
      </w:pPr>
      <w:r w:rsidRPr="00B2483C">
        <w:rPr>
          <w:rFonts w:ascii="Verdana" w:hAnsi="Verdana"/>
          <w:sz w:val="18"/>
          <w:szCs w:val="22"/>
        </w:rPr>
        <w:t>Pour procéder à l’envoi des boîtes, consulter l</w:t>
      </w:r>
      <w:r>
        <w:rPr>
          <w:rFonts w:ascii="Verdana" w:hAnsi="Verdana"/>
          <w:sz w:val="18"/>
          <w:szCs w:val="22"/>
        </w:rPr>
        <w:t xml:space="preserve">a </w:t>
      </w:r>
      <w:r w:rsidRPr="004B1622">
        <w:rPr>
          <w:rFonts w:ascii="Verdana" w:hAnsi="Verdana"/>
          <w:i/>
          <w:sz w:val="18"/>
          <w:szCs w:val="18"/>
          <w:lang w:val="fr-FR"/>
        </w:rPr>
        <w:t xml:space="preserve">Procédure d’élimination de documents </w:t>
      </w:r>
      <w:r w:rsidR="008151E6">
        <w:rPr>
          <w:rFonts w:ascii="Verdana" w:hAnsi="Verdana"/>
          <w:i/>
          <w:sz w:val="18"/>
          <w:szCs w:val="18"/>
          <w:lang w:val="fr-FR"/>
        </w:rPr>
        <w:t>hautement confidentiels</w:t>
      </w:r>
      <w:r w:rsidRPr="00B2483C">
        <w:rPr>
          <w:rFonts w:ascii="Verdana" w:hAnsi="Verdana"/>
          <w:i/>
          <w:sz w:val="18"/>
          <w:szCs w:val="24"/>
        </w:rPr>
        <w:t xml:space="preserve"> </w:t>
      </w:r>
      <w:r w:rsidRPr="00B2483C">
        <w:rPr>
          <w:rFonts w:ascii="Verdana" w:hAnsi="Verdana"/>
          <w:sz w:val="18"/>
          <w:szCs w:val="24"/>
        </w:rPr>
        <w:t>disponible à l’adresse suivante</w:t>
      </w:r>
      <w:r w:rsidRPr="004B1622">
        <w:rPr>
          <w:rFonts w:ascii="Verdana" w:hAnsi="Verdana"/>
          <w:sz w:val="18"/>
          <w:szCs w:val="24"/>
        </w:rPr>
        <w:t xml:space="preserve"> :</w:t>
      </w:r>
      <w:r w:rsidRPr="00B2483C">
        <w:rPr>
          <w:rFonts w:ascii="Verdana" w:hAnsi="Verdana"/>
          <w:i/>
          <w:sz w:val="18"/>
          <w:szCs w:val="24"/>
        </w:rPr>
        <w:t xml:space="preserve"> </w:t>
      </w:r>
      <w:hyperlink r:id="rId11" w:history="1">
        <w:r w:rsidR="008151E6" w:rsidRPr="00A27373">
          <w:rPr>
            <w:rStyle w:val="Lienhypertexte"/>
            <w:rFonts w:ascii="Verdana" w:hAnsi="Verdana"/>
            <w:sz w:val="18"/>
            <w:szCs w:val="24"/>
          </w:rPr>
          <w:t>http://www.archives.umontreal.ca</w:t>
        </w:r>
      </w:hyperlink>
      <w:r w:rsidRPr="004B1622">
        <w:rPr>
          <w:rFonts w:ascii="Verdana" w:hAnsi="Verdana"/>
          <w:sz w:val="18"/>
          <w:szCs w:val="24"/>
        </w:rPr>
        <w:t xml:space="preserve"> </w:t>
      </w:r>
      <w:r>
        <w:rPr>
          <w:rFonts w:ascii="Verdana" w:hAnsi="Verdana"/>
          <w:sz w:val="18"/>
          <w:szCs w:val="24"/>
        </w:rPr>
        <w:t>(</w:t>
      </w:r>
      <w:r w:rsidR="008151E6">
        <w:rPr>
          <w:rFonts w:ascii="Verdana" w:hAnsi="Verdana"/>
          <w:sz w:val="18"/>
          <w:szCs w:val="24"/>
        </w:rPr>
        <w:t xml:space="preserve">Gestion de </w:t>
      </w:r>
      <w:r w:rsidR="00F136B7">
        <w:rPr>
          <w:rFonts w:ascii="Verdana" w:hAnsi="Verdana"/>
          <w:sz w:val="18"/>
          <w:szCs w:val="24"/>
        </w:rPr>
        <w:t xml:space="preserve">l’information </w:t>
      </w:r>
      <w:r>
        <w:rPr>
          <w:rFonts w:ascii="Verdana" w:hAnsi="Verdana"/>
          <w:sz w:val="18"/>
          <w:szCs w:val="24"/>
        </w:rPr>
        <w:t>&gt; Élimination)</w:t>
      </w:r>
      <w:r w:rsidRPr="00B2483C">
        <w:rPr>
          <w:rFonts w:ascii="Verdana" w:hAnsi="Verdana"/>
          <w:i/>
          <w:sz w:val="18"/>
          <w:szCs w:val="24"/>
        </w:rPr>
        <w:t xml:space="preserve"> </w:t>
      </w:r>
    </w:p>
    <w:p w14:paraId="137F7088" w14:textId="77777777" w:rsidR="00C27669" w:rsidRPr="00C27669" w:rsidRDefault="00C27669" w:rsidP="00C27669">
      <w:pPr>
        <w:ind w:left="360"/>
        <w:rPr>
          <w:rFonts w:ascii="Verdana" w:hAnsi="Verdana"/>
          <w:sz w:val="14"/>
          <w:szCs w:val="14"/>
        </w:rPr>
      </w:pPr>
    </w:p>
    <w:p w14:paraId="1B0CC901" w14:textId="77777777" w:rsidR="00C27669" w:rsidRPr="00574724" w:rsidRDefault="00C27669" w:rsidP="00C27669">
      <w:pPr>
        <w:rPr>
          <w:rFonts w:ascii="Verdana" w:hAnsi="Verdana"/>
          <w:sz w:val="18"/>
          <w:szCs w:val="22"/>
        </w:rPr>
      </w:pPr>
      <w:r w:rsidRPr="00C4760C">
        <w:rPr>
          <w:rFonts w:ascii="Verdana" w:hAnsi="Verdana"/>
          <w:b/>
          <w:color w:val="C00000"/>
          <w:sz w:val="20"/>
        </w:rPr>
        <w:t>IMPORTANT</w:t>
      </w:r>
      <w:r w:rsidRPr="00C4760C">
        <w:rPr>
          <w:rFonts w:ascii="Verdana" w:hAnsi="Verdana"/>
          <w:color w:val="FF0000"/>
          <w:sz w:val="18"/>
          <w:szCs w:val="22"/>
        </w:rPr>
        <w:t xml:space="preserve"> </w:t>
      </w:r>
      <w:r w:rsidRPr="00574724">
        <w:rPr>
          <w:rFonts w:ascii="Verdana" w:hAnsi="Verdana"/>
          <w:sz w:val="18"/>
          <w:szCs w:val="22"/>
        </w:rPr>
        <w:t xml:space="preserve">: </w:t>
      </w:r>
    </w:p>
    <w:p w14:paraId="5487FCA9" w14:textId="77777777" w:rsidR="00C4760C" w:rsidRPr="00B2483C" w:rsidRDefault="00C4760C" w:rsidP="00C4760C">
      <w:pPr>
        <w:numPr>
          <w:ilvl w:val="0"/>
          <w:numId w:val="3"/>
        </w:num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 xml:space="preserve">La boîte ne doit contenir que </w:t>
      </w:r>
      <w:r w:rsidRPr="00B2483C">
        <w:rPr>
          <w:rFonts w:ascii="Verdana" w:hAnsi="Verdana"/>
          <w:sz w:val="18"/>
          <w:szCs w:val="22"/>
        </w:rPr>
        <w:t>des documents</w:t>
      </w:r>
      <w:r>
        <w:rPr>
          <w:rFonts w:ascii="Verdana" w:hAnsi="Verdana"/>
          <w:sz w:val="18"/>
          <w:szCs w:val="22"/>
        </w:rPr>
        <w:t xml:space="preserve"> contenant de l’information</w:t>
      </w:r>
      <w:r w:rsidRPr="00B2483C">
        <w:rPr>
          <w:rFonts w:ascii="Verdana" w:hAnsi="Verdana"/>
          <w:sz w:val="18"/>
          <w:szCs w:val="22"/>
        </w:rPr>
        <w:t xml:space="preserve"> </w:t>
      </w:r>
      <w:r w:rsidRPr="00C4760C">
        <w:rPr>
          <w:rFonts w:ascii="Verdana" w:hAnsi="Verdana"/>
          <w:sz w:val="18"/>
          <w:szCs w:val="22"/>
          <w:u w:val="single"/>
        </w:rPr>
        <w:t>hautement confidentielle</w:t>
      </w:r>
    </w:p>
    <w:p w14:paraId="7FF4BC4D" w14:textId="77777777" w:rsidR="00C4760C" w:rsidRPr="00B2483C" w:rsidRDefault="00C4760C" w:rsidP="00C4760C">
      <w:pPr>
        <w:numPr>
          <w:ilvl w:val="0"/>
          <w:numId w:val="3"/>
        </w:num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La boîte n</w:t>
      </w:r>
      <w:r w:rsidRPr="00B2483C">
        <w:rPr>
          <w:rFonts w:ascii="Verdana" w:hAnsi="Verdana"/>
          <w:sz w:val="18"/>
          <w:szCs w:val="22"/>
        </w:rPr>
        <w:t xml:space="preserve">e </w:t>
      </w:r>
      <w:r>
        <w:rPr>
          <w:rFonts w:ascii="Verdana" w:hAnsi="Verdana"/>
          <w:sz w:val="18"/>
          <w:szCs w:val="22"/>
        </w:rPr>
        <w:t xml:space="preserve">doit </w:t>
      </w:r>
      <w:r w:rsidRPr="00B2483C">
        <w:rPr>
          <w:rFonts w:ascii="Verdana" w:hAnsi="Verdana"/>
          <w:sz w:val="18"/>
          <w:szCs w:val="22"/>
        </w:rPr>
        <w:t xml:space="preserve">pas </w:t>
      </w:r>
      <w:r>
        <w:rPr>
          <w:rFonts w:ascii="Verdana" w:hAnsi="Verdana"/>
          <w:sz w:val="18"/>
          <w:szCs w:val="22"/>
        </w:rPr>
        <w:t>contenir</w:t>
      </w:r>
      <w:r w:rsidRPr="00B2483C">
        <w:rPr>
          <w:rFonts w:ascii="Verdana" w:hAnsi="Verdana"/>
          <w:sz w:val="18"/>
          <w:szCs w:val="22"/>
        </w:rPr>
        <w:t xml:space="preserve"> de </w:t>
      </w:r>
      <w:r>
        <w:rPr>
          <w:rFonts w:ascii="Verdana" w:hAnsi="Verdana"/>
          <w:sz w:val="18"/>
          <w:szCs w:val="22"/>
        </w:rPr>
        <w:t>travaux étudiants ou d’examens complétés</w:t>
      </w:r>
      <w:r w:rsidRPr="00B2483C">
        <w:rPr>
          <w:rFonts w:ascii="Verdana" w:hAnsi="Verdana"/>
          <w:sz w:val="18"/>
          <w:szCs w:val="22"/>
        </w:rPr>
        <w:t>, etc.</w:t>
      </w:r>
    </w:p>
    <w:p w14:paraId="6AE8DF2A" w14:textId="77777777" w:rsidR="00C4760C" w:rsidRPr="00B2483C" w:rsidRDefault="00C4760C" w:rsidP="00C4760C">
      <w:pPr>
        <w:numPr>
          <w:ilvl w:val="0"/>
          <w:numId w:val="3"/>
        </w:num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La boîte n</w:t>
      </w:r>
      <w:r w:rsidRPr="00B2483C">
        <w:rPr>
          <w:rFonts w:ascii="Verdana" w:hAnsi="Verdana"/>
          <w:sz w:val="18"/>
          <w:szCs w:val="22"/>
        </w:rPr>
        <w:t xml:space="preserve">e </w:t>
      </w:r>
      <w:r w:rsidR="007E701A">
        <w:rPr>
          <w:rFonts w:ascii="Verdana" w:hAnsi="Verdana"/>
          <w:sz w:val="18"/>
          <w:szCs w:val="22"/>
        </w:rPr>
        <w:t xml:space="preserve">doit </w:t>
      </w:r>
      <w:r w:rsidRPr="00B2483C">
        <w:rPr>
          <w:rFonts w:ascii="Verdana" w:hAnsi="Verdana"/>
          <w:sz w:val="18"/>
          <w:szCs w:val="22"/>
        </w:rPr>
        <w:t xml:space="preserve">pas </w:t>
      </w:r>
      <w:r>
        <w:rPr>
          <w:rFonts w:ascii="Verdana" w:hAnsi="Verdana"/>
          <w:sz w:val="18"/>
          <w:szCs w:val="22"/>
        </w:rPr>
        <w:t>contenir</w:t>
      </w:r>
      <w:r w:rsidRPr="00B2483C">
        <w:rPr>
          <w:rFonts w:ascii="Verdana" w:hAnsi="Verdana"/>
          <w:sz w:val="18"/>
          <w:szCs w:val="22"/>
        </w:rPr>
        <w:t xml:space="preserve"> de </w:t>
      </w:r>
      <w:r>
        <w:rPr>
          <w:rFonts w:ascii="Verdana" w:hAnsi="Verdana"/>
          <w:sz w:val="18"/>
          <w:szCs w:val="22"/>
        </w:rPr>
        <w:t xml:space="preserve">journaux, de documentation, de </w:t>
      </w:r>
      <w:r w:rsidRPr="00B2483C">
        <w:rPr>
          <w:rFonts w:ascii="Verdana" w:hAnsi="Verdana"/>
          <w:sz w:val="18"/>
          <w:szCs w:val="22"/>
        </w:rPr>
        <w:t>cartables ou de chemises suspendues</w:t>
      </w:r>
    </w:p>
    <w:p w14:paraId="02C63E94" w14:textId="77777777" w:rsidR="00C27669" w:rsidRPr="00C27669" w:rsidRDefault="00C27669" w:rsidP="00C27669">
      <w:pPr>
        <w:pStyle w:val="Retraitcorpsdetexte"/>
        <w:ind w:left="360"/>
        <w:rPr>
          <w:rFonts w:ascii="Verdana" w:hAnsi="Verdana"/>
          <w:sz w:val="14"/>
          <w:szCs w:val="1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6"/>
        <w:gridCol w:w="4641"/>
      </w:tblGrid>
      <w:tr w:rsidR="00A93DC1" w:rsidRPr="00574724" w14:paraId="71327492" w14:textId="77777777" w:rsidTr="00422F25">
        <w:trPr>
          <w:trHeight w:val="340"/>
          <w:jc w:val="center"/>
        </w:trPr>
        <w:tc>
          <w:tcPr>
            <w:tcW w:w="10627" w:type="dxa"/>
            <w:gridSpan w:val="2"/>
            <w:vAlign w:val="center"/>
          </w:tcPr>
          <w:p w14:paraId="0A5B7209" w14:textId="4D69BD3A" w:rsidR="00A93DC1" w:rsidRPr="00574724" w:rsidRDefault="00A93DC1" w:rsidP="00A93DC1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Unité :</w:t>
            </w:r>
            <w:r>
              <w:rPr>
                <w:rFonts w:ascii="Verdana" w:hAnsi="Verdana"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</w:p>
        </w:tc>
      </w:tr>
      <w:tr w:rsidR="00A93DC1" w:rsidRPr="00574724" w14:paraId="1D638A71" w14:textId="77777777" w:rsidTr="00422F25">
        <w:trPr>
          <w:trHeight w:val="340"/>
          <w:jc w:val="center"/>
        </w:trPr>
        <w:tc>
          <w:tcPr>
            <w:tcW w:w="5986" w:type="dxa"/>
            <w:vAlign w:val="center"/>
          </w:tcPr>
          <w:p w14:paraId="37AF09CE" w14:textId="7FD3C5E6" w:rsidR="00A93DC1" w:rsidRPr="00574724" w:rsidRDefault="00A93DC1" w:rsidP="00A93DC1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Gestionnaire responsable :</w:t>
            </w:r>
            <w:r>
              <w:rPr>
                <w:rFonts w:ascii="Verdana" w:hAnsi="Verdana"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</w:p>
        </w:tc>
        <w:tc>
          <w:tcPr>
            <w:tcW w:w="4641" w:type="dxa"/>
            <w:vAlign w:val="center"/>
          </w:tcPr>
          <w:p w14:paraId="5117E972" w14:textId="5BC12FCF" w:rsidR="00A93DC1" w:rsidRPr="00574724" w:rsidRDefault="00A93DC1" w:rsidP="00A93DC1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Gestionnaire responsable :</w:t>
            </w:r>
            <w:r>
              <w:rPr>
                <w:rFonts w:ascii="Verdana" w:hAnsi="Verdana"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</w:p>
        </w:tc>
      </w:tr>
      <w:tr w:rsidR="00A93DC1" w:rsidRPr="00574724" w14:paraId="4927FE5C" w14:textId="77777777" w:rsidTr="00A93DC1">
        <w:trPr>
          <w:trHeight w:val="1344"/>
          <w:jc w:val="center"/>
        </w:trPr>
        <w:tc>
          <w:tcPr>
            <w:tcW w:w="10627" w:type="dxa"/>
            <w:gridSpan w:val="2"/>
            <w:vAlign w:val="center"/>
          </w:tcPr>
          <w:p w14:paraId="7A5C0E26" w14:textId="77777777" w:rsidR="00A93DC1" w:rsidRPr="00BC3B17" w:rsidRDefault="00A93DC1" w:rsidP="00A93DC1">
            <w:pPr>
              <w:rPr>
                <w:rFonts w:ascii="Verdana" w:hAnsi="Verdana" w:cs="Arial"/>
                <w:b/>
                <w:sz w:val="18"/>
                <w:szCs w:val="22"/>
              </w:rPr>
            </w:pPr>
            <w:r w:rsidRPr="00BC3B17">
              <w:rPr>
                <w:rFonts w:ascii="Verdana" w:hAnsi="Verdana"/>
                <w:b/>
                <w:sz w:val="18"/>
                <w:szCs w:val="22"/>
              </w:rPr>
              <w:t>Type de renseignements hautement</w:t>
            </w:r>
            <w:r>
              <w:rPr>
                <w:rFonts w:ascii="Verdana" w:hAnsi="Verdana"/>
                <w:b/>
                <w:sz w:val="18"/>
                <w:szCs w:val="22"/>
              </w:rPr>
              <w:t xml:space="preserve"> confidentiels</w:t>
            </w:r>
            <w:r w:rsidRPr="00BC3B17">
              <w:rPr>
                <w:rFonts w:ascii="Verdana" w:hAnsi="Verdana"/>
                <w:b/>
                <w:sz w:val="18"/>
                <w:szCs w:val="22"/>
              </w:rPr>
              <w:t xml:space="preserve"> contenus dans les documents </w:t>
            </w:r>
            <w:r>
              <w:rPr>
                <w:rFonts w:ascii="Verdana" w:hAnsi="Verdana"/>
                <w:b/>
                <w:sz w:val="18"/>
                <w:szCs w:val="22"/>
              </w:rPr>
              <w:t>ou dossiers</w:t>
            </w:r>
            <w:r w:rsidRPr="00BC3B17">
              <w:rPr>
                <w:rFonts w:ascii="Verdana" w:hAnsi="Verdana" w:cs="Arial"/>
                <w:b/>
                <w:sz w:val="18"/>
                <w:szCs w:val="22"/>
              </w:rPr>
              <w:t>:</w:t>
            </w:r>
          </w:p>
          <w:p w14:paraId="3897C2EA" w14:textId="77777777" w:rsidR="00A93DC1" w:rsidRDefault="00A93DC1" w:rsidP="00A93DC1">
            <w:pPr>
              <w:tabs>
                <w:tab w:val="left" w:pos="5267"/>
              </w:tabs>
              <w:spacing w:before="120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r>
              <w:rPr>
                <w:rFonts w:ascii="Verdana" w:hAnsi="Verdana"/>
                <w:sz w:val="18"/>
                <w:szCs w:val="22"/>
              </w:rPr>
              <w:t xml:space="preserve">  Santé physique ou mentale d’une personne </w:t>
            </w:r>
            <w:r>
              <w:rPr>
                <w:rFonts w:ascii="Verdana" w:hAnsi="Verdana"/>
                <w:sz w:val="18"/>
                <w:szCs w:val="22"/>
              </w:rPr>
              <w:tab/>
            </w: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r>
              <w:rPr>
                <w:rFonts w:ascii="Verdana" w:hAnsi="Verdana"/>
                <w:sz w:val="18"/>
                <w:szCs w:val="22"/>
              </w:rPr>
              <w:t xml:space="preserve">  Enquête (plagiat, harcèlement, discipline, etc.)</w:t>
            </w:r>
          </w:p>
          <w:p w14:paraId="311D4F45" w14:textId="77777777" w:rsidR="00A93DC1" w:rsidRDefault="00A93DC1" w:rsidP="00A93DC1">
            <w:pPr>
              <w:tabs>
                <w:tab w:val="left" w:pos="5267"/>
              </w:tabs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r>
              <w:rPr>
                <w:rFonts w:ascii="Verdana" w:hAnsi="Verdana"/>
                <w:sz w:val="18"/>
                <w:szCs w:val="22"/>
              </w:rPr>
              <w:t xml:space="preserve">  Situation financière (salaire, aide financière, etc.)</w:t>
            </w:r>
            <w:r>
              <w:rPr>
                <w:rFonts w:ascii="Verdana" w:hAnsi="Verdana"/>
                <w:sz w:val="18"/>
                <w:szCs w:val="22"/>
              </w:rPr>
              <w:tab/>
            </w: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r>
              <w:rPr>
                <w:rFonts w:ascii="Verdana" w:hAnsi="Verdana"/>
                <w:sz w:val="18"/>
                <w:szCs w:val="22"/>
              </w:rPr>
              <w:t xml:space="preserve">  Numéro d’assurance-sociale ou date de naissance</w:t>
            </w:r>
          </w:p>
          <w:p w14:paraId="4C76CFC0" w14:textId="77777777" w:rsidR="00A93DC1" w:rsidRDefault="00A93DC1" w:rsidP="00A93DC1">
            <w:pPr>
              <w:tabs>
                <w:tab w:val="left" w:pos="5267"/>
                <w:tab w:val="left" w:pos="5670"/>
              </w:tabs>
              <w:ind w:left="5331" w:hanging="5331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r>
              <w:rPr>
                <w:rFonts w:ascii="Verdana" w:hAnsi="Verdana"/>
                <w:sz w:val="18"/>
                <w:szCs w:val="22"/>
              </w:rPr>
              <w:t xml:space="preserve">  No de carte de paiement ou de chèque personnel</w:t>
            </w:r>
            <w:r>
              <w:rPr>
                <w:rFonts w:ascii="Verdana" w:hAnsi="Verdana"/>
                <w:sz w:val="18"/>
                <w:szCs w:val="22"/>
              </w:rPr>
              <w:tab/>
            </w: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r>
              <w:rPr>
                <w:rFonts w:ascii="Verdana" w:hAnsi="Verdana"/>
                <w:sz w:val="18"/>
                <w:szCs w:val="22"/>
              </w:rPr>
              <w:t xml:space="preserve">  Documents ayant une valeur hautement stratégique</w:t>
            </w:r>
          </w:p>
          <w:p w14:paraId="6C45B46F" w14:textId="050CCFBF" w:rsidR="00A93DC1" w:rsidRPr="00574724" w:rsidRDefault="00A93DC1" w:rsidP="00A93DC1">
            <w:pPr>
              <w:tabs>
                <w:tab w:val="left" w:pos="5449"/>
              </w:tabs>
              <w:ind w:left="1310"/>
              <w:rPr>
                <w:rFonts w:ascii="Verdana" w:hAnsi="Verdana"/>
                <w:sz w:val="18"/>
                <w:szCs w:val="22"/>
              </w:rPr>
            </w:pP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  <w:r>
              <w:rPr>
                <w:rFonts w:ascii="Verdana" w:hAnsi="Verdana"/>
                <w:sz w:val="18"/>
                <w:szCs w:val="22"/>
              </w:rPr>
              <w:t xml:space="preserve">  Dossiers étudiants ou employés contenant un ou plusieurs de ces renseignements </w:t>
            </w:r>
          </w:p>
        </w:tc>
      </w:tr>
      <w:tr w:rsidR="00A93DC1" w:rsidRPr="00574724" w14:paraId="67182C37" w14:textId="77777777" w:rsidTr="00422F25">
        <w:trPr>
          <w:trHeight w:val="548"/>
          <w:jc w:val="center"/>
        </w:trPr>
        <w:tc>
          <w:tcPr>
            <w:tcW w:w="10627" w:type="dxa"/>
            <w:gridSpan w:val="2"/>
            <w:vAlign w:val="center"/>
          </w:tcPr>
          <w:p w14:paraId="4CD8A243" w14:textId="77777777" w:rsidR="00AB014A" w:rsidRPr="00AB014A" w:rsidRDefault="00AB014A" w:rsidP="00AB014A">
            <w:pPr>
              <w:rPr>
                <w:rFonts w:ascii="Verdana" w:hAnsi="Verdana" w:cs="Arial"/>
                <w:b/>
                <w:sz w:val="18"/>
                <w:szCs w:val="22"/>
              </w:rPr>
            </w:pPr>
            <w:r w:rsidRPr="00AB014A">
              <w:rPr>
                <w:rFonts w:ascii="Verdana" w:hAnsi="Verdana"/>
                <w:b/>
                <w:sz w:val="18"/>
                <w:szCs w:val="22"/>
              </w:rPr>
              <w:t>Type de support</w:t>
            </w:r>
            <w:r w:rsidRPr="00AB014A">
              <w:rPr>
                <w:rFonts w:ascii="Verdana" w:hAnsi="Verdana" w:cs="Arial"/>
                <w:b/>
                <w:sz w:val="18"/>
                <w:szCs w:val="22"/>
              </w:rPr>
              <w:t>:</w:t>
            </w:r>
          </w:p>
          <w:p w14:paraId="25AC8933" w14:textId="40CB6589" w:rsidR="00A93DC1" w:rsidRPr="00BC3B17" w:rsidRDefault="00914185" w:rsidP="00AB014A">
            <w:pPr>
              <w:rPr>
                <w:rFonts w:ascii="Verdana" w:hAnsi="Verdana"/>
                <w:b/>
                <w:sz w:val="18"/>
                <w:szCs w:val="22"/>
              </w:rPr>
            </w:pPr>
            <w:r w:rsidRPr="00AB014A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14A"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 w:rsidRPr="00AB014A">
              <w:rPr>
                <w:rFonts w:ascii="Verdana" w:hAnsi="Verdana"/>
                <w:sz w:val="18"/>
                <w:szCs w:val="22"/>
              </w:rPr>
            </w:r>
            <w:r w:rsidRPr="00AB014A">
              <w:rPr>
                <w:rFonts w:ascii="Verdana" w:hAnsi="Verdana"/>
                <w:sz w:val="18"/>
                <w:szCs w:val="22"/>
              </w:rPr>
              <w:fldChar w:fldCharType="separate"/>
            </w:r>
            <w:r w:rsidRPr="00AB014A">
              <w:rPr>
                <w:rFonts w:ascii="Verdana" w:hAnsi="Verdana"/>
                <w:sz w:val="18"/>
                <w:szCs w:val="22"/>
              </w:rPr>
              <w:fldChar w:fldCharType="end"/>
            </w:r>
            <w:r w:rsidRPr="00AB014A">
              <w:rPr>
                <w:rFonts w:ascii="Verdana" w:hAnsi="Verdana"/>
                <w:sz w:val="18"/>
                <w:szCs w:val="22"/>
              </w:rPr>
              <w:t xml:space="preserve"> </w:t>
            </w:r>
            <w:r w:rsidRPr="00AB014A">
              <w:rPr>
                <w:rFonts w:ascii="Verdana" w:hAnsi="Verdana" w:cs="Arial"/>
                <w:bCs/>
                <w:sz w:val="18"/>
                <w:szCs w:val="22"/>
              </w:rPr>
              <w:t>Papier</w:t>
            </w:r>
            <w:r w:rsidRPr="00AB014A">
              <w:rPr>
                <w:rFonts w:ascii="Verdana" w:hAnsi="Verdana"/>
                <w:bCs/>
                <w:sz w:val="18"/>
                <w:szCs w:val="22"/>
              </w:rPr>
              <w:t xml:space="preserve">  </w:t>
            </w:r>
            <w:r w:rsidRPr="00AB014A">
              <w:rPr>
                <w:rFonts w:ascii="Verdana" w:hAnsi="Verdana"/>
                <w:sz w:val="18"/>
                <w:szCs w:val="22"/>
              </w:rPr>
              <w:t xml:space="preserve">            </w:t>
            </w:r>
            <w:r w:rsidRPr="00AB014A"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14A">
              <w:rPr>
                <w:rFonts w:ascii="Verdana" w:hAnsi="Verdana"/>
                <w:sz w:val="18"/>
                <w:szCs w:val="22"/>
              </w:rPr>
              <w:instrText xml:space="preserve"> FORMCHECKBOX </w:instrText>
            </w:r>
            <w:r w:rsidRPr="00AB014A">
              <w:rPr>
                <w:rFonts w:ascii="Verdana" w:hAnsi="Verdana"/>
                <w:sz w:val="18"/>
                <w:szCs w:val="22"/>
              </w:rPr>
            </w:r>
            <w:r w:rsidRPr="00AB014A">
              <w:rPr>
                <w:rFonts w:ascii="Verdana" w:hAnsi="Verdana"/>
                <w:sz w:val="18"/>
                <w:szCs w:val="22"/>
              </w:rPr>
              <w:fldChar w:fldCharType="separate"/>
            </w:r>
            <w:r w:rsidRPr="00AB014A">
              <w:rPr>
                <w:rFonts w:ascii="Verdana" w:hAnsi="Verdana"/>
                <w:sz w:val="18"/>
                <w:szCs w:val="22"/>
              </w:rPr>
              <w:fldChar w:fldCharType="end"/>
            </w:r>
            <w:r w:rsidRPr="00AB014A">
              <w:rPr>
                <w:rFonts w:ascii="Verdana" w:hAnsi="Verdana"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t>Autres supports (</w:t>
            </w:r>
            <w:r w:rsidRPr="00AB014A">
              <w:rPr>
                <w:rFonts w:ascii="Verdana" w:hAnsi="Verdana"/>
                <w:sz w:val="18"/>
                <w:szCs w:val="22"/>
              </w:rPr>
              <w:t>Documents audiovisuels (VHS, …)</w:t>
            </w:r>
            <w:r>
              <w:rPr>
                <w:rFonts w:ascii="Verdana" w:hAnsi="Verdana"/>
                <w:sz w:val="18"/>
                <w:szCs w:val="22"/>
              </w:rPr>
              <w:t>, d</w:t>
            </w:r>
            <w:r w:rsidRPr="00AB014A">
              <w:rPr>
                <w:rFonts w:ascii="Verdana" w:hAnsi="Verdana"/>
                <w:sz w:val="18"/>
                <w:szCs w:val="22"/>
              </w:rPr>
              <w:t>ocuments numériques (Cd, Dvd</w:t>
            </w:r>
            <w:r>
              <w:rPr>
                <w:rFonts w:ascii="Verdana" w:hAnsi="Verdana"/>
                <w:sz w:val="18"/>
                <w:szCs w:val="22"/>
              </w:rPr>
              <w:t>,</w:t>
            </w:r>
            <w:r w:rsidR="00742A95">
              <w:rPr>
                <w:rFonts w:ascii="Verdana" w:hAnsi="Verdana"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t>...)</w:t>
            </w:r>
          </w:p>
        </w:tc>
      </w:tr>
      <w:tr w:rsidR="00A93DC1" w:rsidRPr="00574724" w14:paraId="651EE119" w14:textId="77777777" w:rsidTr="00422F25">
        <w:trPr>
          <w:trHeight w:val="510"/>
          <w:jc w:val="center"/>
        </w:trPr>
        <w:tc>
          <w:tcPr>
            <w:tcW w:w="5986" w:type="dxa"/>
            <w:vAlign w:val="center"/>
          </w:tcPr>
          <w:p w14:paraId="2F5BA018" w14:textId="77777777" w:rsidR="00A93DC1" w:rsidRPr="00574724" w:rsidRDefault="00A93DC1" w:rsidP="00A93DC1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SIGNATURE :</w:t>
            </w:r>
          </w:p>
          <w:p w14:paraId="60D70187" w14:textId="691996E7" w:rsidR="00A93DC1" w:rsidRPr="00574724" w:rsidRDefault="00A93DC1" w:rsidP="00A93DC1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(Gestion</w:t>
            </w:r>
            <w:r>
              <w:rPr>
                <w:rFonts w:ascii="Verdana" w:hAnsi="Verdana"/>
                <w:sz w:val="18"/>
                <w:szCs w:val="22"/>
              </w:rPr>
              <w:t>n</w:t>
            </w:r>
            <w:r w:rsidRPr="00574724">
              <w:rPr>
                <w:rFonts w:ascii="Verdana" w:hAnsi="Verdana"/>
                <w:sz w:val="18"/>
                <w:szCs w:val="22"/>
              </w:rPr>
              <w:t>aire responsable)</w:t>
            </w:r>
          </w:p>
        </w:tc>
        <w:tc>
          <w:tcPr>
            <w:tcW w:w="4641" w:type="dxa"/>
            <w:vAlign w:val="center"/>
          </w:tcPr>
          <w:p w14:paraId="336281EB" w14:textId="6D646318" w:rsidR="00A93DC1" w:rsidRPr="00574724" w:rsidRDefault="007F4BA4" w:rsidP="00A93DC1">
            <w:pPr>
              <w:rPr>
                <w:rFonts w:ascii="Verdana" w:hAnsi="Verdana"/>
                <w:sz w:val="18"/>
                <w:szCs w:val="22"/>
              </w:rPr>
            </w:pPr>
            <w:r w:rsidRPr="00574724">
              <w:rPr>
                <w:rFonts w:ascii="Verdana" w:hAnsi="Verdana"/>
                <w:sz w:val="18"/>
                <w:szCs w:val="22"/>
              </w:rPr>
              <w:t>Date :</w:t>
            </w:r>
            <w:r>
              <w:rPr>
                <w:rFonts w:ascii="Verdana" w:hAnsi="Verdana"/>
                <w:sz w:val="18"/>
                <w:szCs w:val="22"/>
              </w:rPr>
              <w:t xml:space="preserve"> </w:t>
            </w:r>
            <w:r>
              <w:rPr>
                <w:rFonts w:ascii="Verdana" w:hAnsi="Verdana"/>
                <w:sz w:val="18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22"/>
              </w:rPr>
            </w:r>
            <w:r>
              <w:rPr>
                <w:rFonts w:ascii="Verdana" w:hAnsi="Verdana"/>
                <w:sz w:val="18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noProof/>
                <w:sz w:val="18"/>
                <w:szCs w:val="22"/>
              </w:rPr>
              <w:t> </w:t>
            </w:r>
            <w:r>
              <w:rPr>
                <w:rFonts w:ascii="Verdana" w:hAnsi="Verdana"/>
                <w:sz w:val="18"/>
                <w:szCs w:val="22"/>
              </w:rPr>
              <w:fldChar w:fldCharType="end"/>
            </w:r>
          </w:p>
        </w:tc>
      </w:tr>
    </w:tbl>
    <w:p w14:paraId="6CAE55EB" w14:textId="77777777" w:rsidR="00C27669" w:rsidRPr="00C27669" w:rsidRDefault="00C27669" w:rsidP="00C27669">
      <w:pPr>
        <w:pStyle w:val="Retraitcorpsdetexte"/>
        <w:ind w:left="0"/>
        <w:rPr>
          <w:rFonts w:ascii="Arial" w:hAnsi="Arial" w:cs="Arial"/>
          <w:sz w:val="14"/>
          <w:szCs w:val="14"/>
        </w:rPr>
      </w:pPr>
    </w:p>
    <w:p w14:paraId="77231067" w14:textId="318E52AA" w:rsidR="00C27669" w:rsidRPr="003B7AFA" w:rsidRDefault="00C27669" w:rsidP="00C2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Verdana" w:hAnsi="Verdana" w:cs="Arial"/>
          <w:b/>
          <w:sz w:val="18"/>
          <w:szCs w:val="18"/>
        </w:rPr>
      </w:pPr>
      <w:r w:rsidRPr="003B7AFA">
        <w:rPr>
          <w:rFonts w:ascii="Verdana" w:hAnsi="Verdana" w:cs="Arial"/>
          <w:b/>
          <w:sz w:val="18"/>
          <w:szCs w:val="18"/>
        </w:rPr>
        <w:t>Traitement (section réservée à la D</w:t>
      </w:r>
      <w:r w:rsidR="00AB014A">
        <w:rPr>
          <w:rFonts w:ascii="Verdana" w:hAnsi="Verdana" w:cs="Arial"/>
          <w:b/>
          <w:sz w:val="18"/>
          <w:szCs w:val="18"/>
        </w:rPr>
        <w:t>AGI</w:t>
      </w:r>
      <w:r w:rsidRPr="003B7AFA">
        <w:rPr>
          <w:rFonts w:ascii="Verdana" w:hAnsi="Verdana" w:cs="Arial"/>
          <w:b/>
          <w:sz w:val="18"/>
          <w:szCs w:val="18"/>
        </w:rPr>
        <w:t>)</w:t>
      </w:r>
    </w:p>
    <w:p w14:paraId="17393F53" w14:textId="77777777" w:rsidR="00C27669" w:rsidRPr="00B2483C" w:rsidRDefault="00C27669" w:rsidP="00C2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rPr>
          <w:rFonts w:ascii="Verdana" w:hAnsi="Verdana" w:cs="Arial"/>
          <w:sz w:val="18"/>
          <w:szCs w:val="18"/>
          <w:u w:val="single"/>
        </w:rPr>
      </w:pPr>
      <w:r w:rsidRPr="003B7AFA">
        <w:rPr>
          <w:rFonts w:ascii="Verdana" w:hAnsi="Verdana" w:cs="Arial"/>
          <w:sz w:val="18"/>
          <w:szCs w:val="18"/>
        </w:rPr>
        <w:t>Je, _______________, atteste que ___ boîte(s) ont été remises à la firme responsable de la destruction des documents hautement confidentiels de l’UdeM le :</w:t>
      </w:r>
      <w:r w:rsidRPr="003B7AFA">
        <w:rPr>
          <w:rFonts w:ascii="Verdana" w:hAnsi="Verdana" w:cs="Arial"/>
          <w:sz w:val="18"/>
          <w:szCs w:val="18"/>
          <w:u w:val="single"/>
        </w:rPr>
        <w:t xml:space="preserve">              </w:t>
      </w:r>
      <w:proofErr w:type="gramStart"/>
      <w:r w:rsidRPr="003B7AFA">
        <w:rPr>
          <w:rFonts w:ascii="Verdana" w:hAnsi="Verdana" w:cs="Arial"/>
          <w:sz w:val="18"/>
          <w:szCs w:val="18"/>
          <w:u w:val="single"/>
        </w:rPr>
        <w:t xml:space="preserve">  </w:t>
      </w:r>
      <w:r w:rsidRPr="003B7AFA">
        <w:rPr>
          <w:rFonts w:ascii="Verdana" w:hAnsi="Verdana" w:cs="Arial"/>
          <w:sz w:val="18"/>
          <w:szCs w:val="18"/>
        </w:rPr>
        <w:t>.</w:t>
      </w:r>
      <w:proofErr w:type="gramEnd"/>
      <w:r w:rsidRPr="00B2483C">
        <w:rPr>
          <w:rFonts w:ascii="Verdana" w:hAnsi="Verdana" w:cs="Arial"/>
          <w:sz w:val="18"/>
          <w:szCs w:val="18"/>
          <w:u w:val="single"/>
        </w:rPr>
        <w:t xml:space="preserve">  </w:t>
      </w:r>
    </w:p>
    <w:p w14:paraId="0A3F0908" w14:textId="77777777" w:rsidR="00C27669" w:rsidRPr="00B2483C" w:rsidRDefault="00C27669" w:rsidP="00C2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Verdana" w:hAnsi="Verdana" w:cs="Arial"/>
          <w:sz w:val="18"/>
          <w:szCs w:val="18"/>
        </w:rPr>
      </w:pPr>
    </w:p>
    <w:p w14:paraId="2F4A1C06" w14:textId="77777777" w:rsidR="00C27669" w:rsidRPr="00B647A3" w:rsidRDefault="00C27669" w:rsidP="00C2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line="276" w:lineRule="auto"/>
        <w:rPr>
          <w:rFonts w:ascii="Verdana" w:hAnsi="Verdana" w:cs="Arial"/>
          <w:szCs w:val="24"/>
          <w:u w:val="single"/>
        </w:rPr>
      </w:pPr>
      <w:r w:rsidRPr="00040983">
        <w:rPr>
          <w:rFonts w:ascii="Verdana" w:hAnsi="Verdana" w:cs="Arial"/>
          <w:sz w:val="18"/>
          <w:szCs w:val="18"/>
        </w:rPr>
        <w:t xml:space="preserve">Signature : </w:t>
      </w:r>
      <w:r w:rsidRPr="00B647A3">
        <w:rPr>
          <w:rFonts w:ascii="Verdana" w:hAnsi="Verdana" w:cs="Arial"/>
          <w:sz w:val="18"/>
          <w:szCs w:val="18"/>
          <w:u w:val="single"/>
        </w:rPr>
        <w:t xml:space="preserve">                                    </w:t>
      </w:r>
      <w:r>
        <w:rPr>
          <w:rFonts w:ascii="Verdana" w:hAnsi="Verdana" w:cs="Arial"/>
          <w:sz w:val="18"/>
          <w:szCs w:val="18"/>
          <w:u w:val="single"/>
        </w:rPr>
        <w:t xml:space="preserve">      </w:t>
      </w:r>
      <w:proofErr w:type="gramStart"/>
      <w:r>
        <w:rPr>
          <w:rFonts w:ascii="Verdana" w:hAnsi="Verdana" w:cs="Arial"/>
          <w:sz w:val="18"/>
          <w:szCs w:val="18"/>
          <w:u w:val="single"/>
        </w:rPr>
        <w:t xml:space="preserve">  </w:t>
      </w:r>
      <w:r w:rsidRPr="00040983">
        <w:rPr>
          <w:rFonts w:ascii="Verdana" w:hAnsi="Verdana" w:cs="Arial"/>
          <w:sz w:val="18"/>
          <w:szCs w:val="18"/>
        </w:rPr>
        <w:t>.</w:t>
      </w:r>
      <w:proofErr w:type="gramEnd"/>
      <w:r>
        <w:rPr>
          <w:rFonts w:ascii="Verdana" w:hAnsi="Verdana" w:cs="Arial"/>
          <w:szCs w:val="24"/>
        </w:rPr>
        <w:t xml:space="preserve"> </w:t>
      </w:r>
    </w:p>
    <w:sectPr w:rsidR="00C27669" w:rsidRPr="00B647A3" w:rsidSect="007E701A">
      <w:pgSz w:w="12240" w:h="15840"/>
      <w:pgMar w:top="284" w:right="900" w:bottom="142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0EAB" w14:textId="77777777" w:rsidR="00101A3A" w:rsidRDefault="00101A3A" w:rsidP="00F55182">
      <w:r>
        <w:separator/>
      </w:r>
    </w:p>
  </w:endnote>
  <w:endnote w:type="continuationSeparator" w:id="0">
    <w:p w14:paraId="1E68193F" w14:textId="77777777" w:rsidR="00101A3A" w:rsidRDefault="00101A3A" w:rsidP="00F5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656C5" w14:textId="77777777" w:rsidR="00101A3A" w:rsidRDefault="00101A3A" w:rsidP="00F55182">
      <w:r>
        <w:separator/>
      </w:r>
    </w:p>
  </w:footnote>
  <w:footnote w:type="continuationSeparator" w:id="0">
    <w:p w14:paraId="5F489C05" w14:textId="77777777" w:rsidR="00101A3A" w:rsidRDefault="00101A3A" w:rsidP="00F5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24F88"/>
    <w:multiLevelType w:val="hybridMultilevel"/>
    <w:tmpl w:val="ADECDB02"/>
    <w:lvl w:ilvl="0" w:tplc="6E7278CC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62C50"/>
    <w:multiLevelType w:val="hybridMultilevel"/>
    <w:tmpl w:val="7478A91C"/>
    <w:lvl w:ilvl="0" w:tplc="369C5E4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2E8936A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122570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EFCDCD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BD4B96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22E405F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B50496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8A6C49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084A6E3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5A0A0A8B"/>
    <w:multiLevelType w:val="hybridMultilevel"/>
    <w:tmpl w:val="74C082B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762795">
    <w:abstractNumId w:val="1"/>
  </w:num>
  <w:num w:numId="2" w16cid:durableId="1118257883">
    <w:abstractNumId w:val="2"/>
  </w:num>
  <w:num w:numId="3" w16cid:durableId="89443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9A"/>
    <w:rsid w:val="00024BD2"/>
    <w:rsid w:val="00030154"/>
    <w:rsid w:val="00033A2A"/>
    <w:rsid w:val="00033FE3"/>
    <w:rsid w:val="00040983"/>
    <w:rsid w:val="000A51B7"/>
    <w:rsid w:val="00101A3A"/>
    <w:rsid w:val="00114A34"/>
    <w:rsid w:val="00124796"/>
    <w:rsid w:val="00136951"/>
    <w:rsid w:val="00145198"/>
    <w:rsid w:val="001520FE"/>
    <w:rsid w:val="00153E30"/>
    <w:rsid w:val="00177CC9"/>
    <w:rsid w:val="00184DAB"/>
    <w:rsid w:val="001B461F"/>
    <w:rsid w:val="00244521"/>
    <w:rsid w:val="002611CA"/>
    <w:rsid w:val="00265A56"/>
    <w:rsid w:val="00364894"/>
    <w:rsid w:val="003B7AFA"/>
    <w:rsid w:val="003D7E95"/>
    <w:rsid w:val="003E334B"/>
    <w:rsid w:val="003F3A21"/>
    <w:rsid w:val="0040627A"/>
    <w:rsid w:val="00422F25"/>
    <w:rsid w:val="004279B8"/>
    <w:rsid w:val="00465254"/>
    <w:rsid w:val="004A77D3"/>
    <w:rsid w:val="004B1622"/>
    <w:rsid w:val="00511EFE"/>
    <w:rsid w:val="00521AE6"/>
    <w:rsid w:val="005245A2"/>
    <w:rsid w:val="005326F5"/>
    <w:rsid w:val="005378BF"/>
    <w:rsid w:val="00574724"/>
    <w:rsid w:val="005950D8"/>
    <w:rsid w:val="0059544D"/>
    <w:rsid w:val="005A24C1"/>
    <w:rsid w:val="005E61A4"/>
    <w:rsid w:val="005F75EA"/>
    <w:rsid w:val="006514D5"/>
    <w:rsid w:val="00670425"/>
    <w:rsid w:val="0068101B"/>
    <w:rsid w:val="006C26DC"/>
    <w:rsid w:val="006F7D82"/>
    <w:rsid w:val="00742A95"/>
    <w:rsid w:val="0077189A"/>
    <w:rsid w:val="00773D6F"/>
    <w:rsid w:val="00794744"/>
    <w:rsid w:val="007B0336"/>
    <w:rsid w:val="007E701A"/>
    <w:rsid w:val="007F4BA4"/>
    <w:rsid w:val="008151E6"/>
    <w:rsid w:val="00825674"/>
    <w:rsid w:val="008A14EC"/>
    <w:rsid w:val="008B36EA"/>
    <w:rsid w:val="008D7FEF"/>
    <w:rsid w:val="00914185"/>
    <w:rsid w:val="009169FB"/>
    <w:rsid w:val="009359EE"/>
    <w:rsid w:val="00947B69"/>
    <w:rsid w:val="00984499"/>
    <w:rsid w:val="009D7969"/>
    <w:rsid w:val="009E6433"/>
    <w:rsid w:val="00A075C5"/>
    <w:rsid w:val="00A544F7"/>
    <w:rsid w:val="00A93DC1"/>
    <w:rsid w:val="00AB014A"/>
    <w:rsid w:val="00AE2350"/>
    <w:rsid w:val="00AE2B05"/>
    <w:rsid w:val="00AE3FF6"/>
    <w:rsid w:val="00B236C4"/>
    <w:rsid w:val="00B2483C"/>
    <w:rsid w:val="00B511AE"/>
    <w:rsid w:val="00B60418"/>
    <w:rsid w:val="00B647A3"/>
    <w:rsid w:val="00B8124B"/>
    <w:rsid w:val="00B84DDF"/>
    <w:rsid w:val="00BC3B17"/>
    <w:rsid w:val="00BF4BA4"/>
    <w:rsid w:val="00C271C2"/>
    <w:rsid w:val="00C27669"/>
    <w:rsid w:val="00C402C9"/>
    <w:rsid w:val="00C41FE7"/>
    <w:rsid w:val="00C4760C"/>
    <w:rsid w:val="00C65D7A"/>
    <w:rsid w:val="00C71D9C"/>
    <w:rsid w:val="00C72211"/>
    <w:rsid w:val="00CA45F4"/>
    <w:rsid w:val="00CB4E4E"/>
    <w:rsid w:val="00CC64A4"/>
    <w:rsid w:val="00D076F4"/>
    <w:rsid w:val="00D309AC"/>
    <w:rsid w:val="00D6240F"/>
    <w:rsid w:val="00DA17BD"/>
    <w:rsid w:val="00E41B68"/>
    <w:rsid w:val="00E5512F"/>
    <w:rsid w:val="00E720F7"/>
    <w:rsid w:val="00E855A8"/>
    <w:rsid w:val="00E92EB3"/>
    <w:rsid w:val="00EB3ABC"/>
    <w:rsid w:val="00EC05FA"/>
    <w:rsid w:val="00EE0608"/>
    <w:rsid w:val="00EF55DC"/>
    <w:rsid w:val="00EF61D4"/>
    <w:rsid w:val="00F067F0"/>
    <w:rsid w:val="00F136B7"/>
    <w:rsid w:val="00F26121"/>
    <w:rsid w:val="00F40597"/>
    <w:rsid w:val="00F55182"/>
    <w:rsid w:val="00FA20BB"/>
    <w:rsid w:val="00FC341B"/>
    <w:rsid w:val="00FE0CBE"/>
    <w:rsid w:val="00FF60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359BC"/>
  <w15:docId w15:val="{BB3EB344-6BD4-4B67-8F96-7231A49E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20"/>
    </w:pPr>
  </w:style>
  <w:style w:type="paragraph" w:styleId="En-tte">
    <w:name w:val="header"/>
    <w:basedOn w:val="Normal"/>
    <w:link w:val="En-tteCar"/>
    <w:uiPriority w:val="99"/>
    <w:unhideWhenUsed/>
    <w:rsid w:val="00F5518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F55182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F5518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F5518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09AC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D309AC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rsid w:val="00D309AC"/>
    <w:pPr>
      <w:widowControl w:val="0"/>
      <w:shd w:val="clear" w:color="auto" w:fill="000080"/>
    </w:pPr>
    <w:rPr>
      <w:rFonts w:ascii="Tahoma" w:eastAsia="MS Mincho" w:hAnsi="Tahoma"/>
      <w:snapToGrid w:val="0"/>
      <w:sz w:val="20"/>
      <w:lang w:val="x-none" w:eastAsia="fr-FR"/>
    </w:rPr>
  </w:style>
  <w:style w:type="character" w:customStyle="1" w:styleId="ExplorateurdedocumentsCar">
    <w:name w:val="Explorateur de documents Car"/>
    <w:link w:val="Explorateurdedocuments"/>
    <w:rsid w:val="00D309AC"/>
    <w:rPr>
      <w:rFonts w:ascii="Tahoma" w:eastAsia="MS Mincho" w:hAnsi="Tahoma" w:cs="Tahoma"/>
      <w:snapToGrid w:val="0"/>
      <w:shd w:val="clear" w:color="auto" w:fill="000080"/>
      <w:lang w:eastAsia="fr-FR"/>
    </w:rPr>
  </w:style>
  <w:style w:type="character" w:styleId="Lienhypertexte">
    <w:name w:val="Hyperlink"/>
    <w:uiPriority w:val="99"/>
    <w:unhideWhenUsed/>
    <w:rsid w:val="00DA17BD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151E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B014A"/>
    <w:rPr>
      <w:color w:val="954F72" w:themeColor="followedHyperlink"/>
      <w:u w:val="single"/>
    </w:rPr>
  </w:style>
  <w:style w:type="paragraph" w:styleId="Rvision">
    <w:name w:val="Revision"/>
    <w:hidden/>
    <w:uiPriority w:val="71"/>
    <w:semiHidden/>
    <w:rsid w:val="00F136B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ives.umontreal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rchives.umontreal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D76AB-C414-4B07-98F9-B6CE4D5B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584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Formulaire d'élimination</vt:lpstr>
      <vt:lpstr>Concordia University Archives</vt:lpstr>
    </vt:vector>
  </TitlesOfParts>
  <Company>Université de Montréal</Company>
  <LinksUpToDate>false</LinksUpToDate>
  <CharactersWithSpaces>3790</CharactersWithSpaces>
  <SharedDoc>false</SharedDoc>
  <HLinks>
    <vt:vector size="12" baseType="variant">
      <vt:variant>
        <vt:i4>5046337</vt:i4>
      </vt:variant>
      <vt:variant>
        <vt:i4>3</vt:i4>
      </vt:variant>
      <vt:variant>
        <vt:i4>0</vt:i4>
      </vt:variant>
      <vt:variant>
        <vt:i4>5</vt:i4>
      </vt:variant>
      <vt:variant>
        <vt:lpwstr>http://www.archiv.umontreal.ca/service/transfert/elimination.html</vt:lpwstr>
      </vt:variant>
      <vt:variant>
        <vt:lpwstr/>
      </vt:variant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http://www.archiv.umontreal.ca/service/transfert/elimination.html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d'élimination</dc:title>
  <dc:creator>diane.baillargeon@umontreal.ca</dc:creator>
  <cp:lastModifiedBy>Taik Bourhis</cp:lastModifiedBy>
  <cp:revision>13</cp:revision>
  <cp:lastPrinted>2020-02-25T21:16:00Z</cp:lastPrinted>
  <dcterms:created xsi:type="dcterms:W3CDTF">2023-03-23T15:53:00Z</dcterms:created>
  <dcterms:modified xsi:type="dcterms:W3CDTF">2026-04-29T22:34:00Z</dcterms:modified>
</cp:coreProperties>
</file>